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C9" w:rsidRPr="00D244AD" w:rsidRDefault="000167C9" w:rsidP="000167C9">
      <w:pPr>
        <w:shd w:val="clear" w:color="auto" w:fill="FFFFFF"/>
        <w:spacing w:before="180" w:after="180"/>
        <w:jc w:val="center"/>
        <w:rPr>
          <w:rFonts w:ascii="Tahoma" w:hAnsi="Tahoma" w:cs="Tahoma"/>
          <w:color w:val="2F2B23"/>
          <w:sz w:val="20"/>
          <w:szCs w:val="20"/>
        </w:rPr>
      </w:pPr>
      <w:r>
        <w:t xml:space="preserve">ОТЧЕТ О ВЫПОЛНЕНИИ МЕРОПРИЯТИЙ ПО ПРОТИВОДЕЙСТВИЮ КОРРУПЦИИ </w:t>
      </w:r>
    </w:p>
    <w:p w:rsidR="000167C9" w:rsidRPr="007845EF" w:rsidRDefault="000167C9" w:rsidP="000167C9">
      <w:pPr>
        <w:shd w:val="clear" w:color="auto" w:fill="FFFFFF"/>
        <w:spacing w:before="180" w:after="180"/>
        <w:jc w:val="center"/>
        <w:rPr>
          <w:color w:val="2F2B23"/>
          <w:sz w:val="28"/>
          <w:szCs w:val="28"/>
        </w:rPr>
      </w:pPr>
      <w:r w:rsidRPr="007845EF">
        <w:rPr>
          <w:sz w:val="28"/>
          <w:szCs w:val="28"/>
        </w:rPr>
        <w:t xml:space="preserve">МБДОУ  ЦРР – </w:t>
      </w:r>
      <w:proofErr w:type="spellStart"/>
      <w:r w:rsidRPr="007845EF">
        <w:rPr>
          <w:sz w:val="28"/>
          <w:szCs w:val="28"/>
        </w:rPr>
        <w:t>д</w:t>
      </w:r>
      <w:proofErr w:type="spellEnd"/>
      <w:r w:rsidRPr="007845EF">
        <w:rPr>
          <w:sz w:val="28"/>
          <w:szCs w:val="28"/>
        </w:rPr>
        <w:t xml:space="preserve">/с №53 «Истоки» </w:t>
      </w:r>
      <w:r w:rsidRPr="007845EF">
        <w:rPr>
          <w:b/>
          <w:bCs/>
          <w:color w:val="2F2B23"/>
          <w:sz w:val="28"/>
          <w:szCs w:val="28"/>
        </w:rPr>
        <w:t xml:space="preserve"> за 2017</w:t>
      </w:r>
      <w:r>
        <w:rPr>
          <w:b/>
          <w:bCs/>
          <w:color w:val="2F2B23"/>
          <w:sz w:val="28"/>
          <w:szCs w:val="28"/>
        </w:rPr>
        <w:t xml:space="preserve"> </w:t>
      </w:r>
      <w:r w:rsidRPr="007845EF">
        <w:rPr>
          <w:b/>
          <w:bCs/>
          <w:color w:val="2F2B23"/>
          <w:sz w:val="28"/>
          <w:szCs w:val="28"/>
        </w:rPr>
        <w:t>год</w:t>
      </w:r>
    </w:p>
    <w:p w:rsidR="000167C9" w:rsidRPr="007845EF" w:rsidRDefault="000167C9" w:rsidP="000167C9">
      <w:pPr>
        <w:shd w:val="clear" w:color="auto" w:fill="FFFFFF"/>
        <w:spacing w:before="180" w:after="180"/>
        <w:contextualSpacing/>
        <w:jc w:val="both"/>
        <w:rPr>
          <w:b/>
          <w:bCs/>
          <w:sz w:val="28"/>
          <w:szCs w:val="28"/>
        </w:rPr>
      </w:pPr>
      <w:r w:rsidRPr="007845EF">
        <w:rPr>
          <w:sz w:val="28"/>
          <w:szCs w:val="28"/>
        </w:rPr>
        <w:t>При реализации плана наиболее эффективно решались задачи</w:t>
      </w:r>
      <w:r w:rsidRPr="007845EF">
        <w:rPr>
          <w:b/>
          <w:bCs/>
          <w:sz w:val="28"/>
          <w:szCs w:val="28"/>
        </w:rPr>
        <w:t xml:space="preserve"> </w:t>
      </w:r>
    </w:p>
    <w:p w:rsidR="000167C9" w:rsidRPr="007845EF" w:rsidRDefault="000167C9" w:rsidP="000167C9">
      <w:pPr>
        <w:numPr>
          <w:ilvl w:val="0"/>
          <w:numId w:val="1"/>
        </w:numPr>
        <w:shd w:val="clear" w:color="auto" w:fill="FFFFFF"/>
        <w:ind w:left="390"/>
        <w:contextualSpacing/>
        <w:jc w:val="both"/>
        <w:rPr>
          <w:sz w:val="28"/>
          <w:szCs w:val="28"/>
        </w:rPr>
      </w:pPr>
      <w:r w:rsidRPr="007845EF">
        <w:rPr>
          <w:sz w:val="28"/>
          <w:szCs w:val="28"/>
        </w:rPr>
        <w:t xml:space="preserve">повышение открытости и прозрачности деятельности МБДОУ ЦРР – </w:t>
      </w:r>
      <w:proofErr w:type="spellStart"/>
      <w:r w:rsidRPr="007845EF">
        <w:rPr>
          <w:sz w:val="28"/>
          <w:szCs w:val="28"/>
        </w:rPr>
        <w:t>д</w:t>
      </w:r>
      <w:proofErr w:type="spellEnd"/>
      <w:r w:rsidRPr="007845EF">
        <w:rPr>
          <w:sz w:val="28"/>
          <w:szCs w:val="28"/>
        </w:rPr>
        <w:t xml:space="preserve">/с №53 «Истоки» в рамках реализации </w:t>
      </w:r>
      <w:proofErr w:type="spellStart"/>
      <w:r w:rsidRPr="007845EF">
        <w:rPr>
          <w:sz w:val="28"/>
          <w:szCs w:val="28"/>
        </w:rPr>
        <w:t>антикоррупционной</w:t>
      </w:r>
      <w:proofErr w:type="spellEnd"/>
      <w:r w:rsidRPr="007845EF">
        <w:rPr>
          <w:sz w:val="28"/>
          <w:szCs w:val="28"/>
        </w:rPr>
        <w:t xml:space="preserve"> политики </w:t>
      </w:r>
    </w:p>
    <w:p w:rsidR="000167C9" w:rsidRPr="007845EF" w:rsidRDefault="000167C9" w:rsidP="000167C9">
      <w:pPr>
        <w:numPr>
          <w:ilvl w:val="0"/>
          <w:numId w:val="1"/>
        </w:numPr>
        <w:shd w:val="clear" w:color="auto" w:fill="FFFFFF"/>
        <w:ind w:left="390"/>
        <w:contextualSpacing/>
        <w:jc w:val="both"/>
        <w:rPr>
          <w:sz w:val="28"/>
          <w:szCs w:val="28"/>
        </w:rPr>
      </w:pPr>
      <w:r w:rsidRPr="007845EF">
        <w:rPr>
          <w:sz w:val="28"/>
          <w:szCs w:val="28"/>
        </w:rPr>
        <w:t>привлечение каждого работника к реализации мероприятий по предотвращению коррупции;</w:t>
      </w:r>
    </w:p>
    <w:p w:rsidR="000167C9" w:rsidRPr="007845EF" w:rsidRDefault="000167C9" w:rsidP="000167C9">
      <w:pPr>
        <w:numPr>
          <w:ilvl w:val="0"/>
          <w:numId w:val="1"/>
        </w:numPr>
        <w:shd w:val="clear" w:color="auto" w:fill="FFFFFF"/>
        <w:ind w:left="390"/>
        <w:contextualSpacing/>
        <w:jc w:val="both"/>
        <w:rPr>
          <w:sz w:val="28"/>
          <w:szCs w:val="28"/>
        </w:rPr>
      </w:pPr>
      <w:r w:rsidRPr="007845EF">
        <w:rPr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0167C9" w:rsidRPr="003B29BD" w:rsidRDefault="000167C9" w:rsidP="000167C9">
      <w:pPr>
        <w:numPr>
          <w:ilvl w:val="0"/>
          <w:numId w:val="1"/>
        </w:numPr>
        <w:shd w:val="clear" w:color="auto" w:fill="FFFFFF"/>
        <w:ind w:left="390"/>
        <w:contextualSpacing/>
        <w:jc w:val="both"/>
        <w:rPr>
          <w:sz w:val="28"/>
          <w:szCs w:val="28"/>
        </w:rPr>
      </w:pPr>
      <w:r w:rsidRPr="003B29BD">
        <w:rPr>
          <w:sz w:val="28"/>
          <w:szCs w:val="28"/>
        </w:rPr>
        <w:t>Совершенствование методов обучения и воспитания детей нравственным нормам, составляющим основ у личности, устойчивой против коррупции; </w:t>
      </w:r>
    </w:p>
    <w:p w:rsidR="000167C9" w:rsidRPr="003B29BD" w:rsidRDefault="000167C9" w:rsidP="000167C9">
      <w:pPr>
        <w:numPr>
          <w:ilvl w:val="0"/>
          <w:numId w:val="1"/>
        </w:numPr>
        <w:shd w:val="clear" w:color="auto" w:fill="FFFFFF"/>
        <w:ind w:left="390"/>
        <w:contextualSpacing/>
        <w:jc w:val="both"/>
        <w:rPr>
          <w:sz w:val="28"/>
          <w:szCs w:val="28"/>
        </w:rPr>
      </w:pPr>
      <w:r w:rsidRPr="003B29BD">
        <w:rPr>
          <w:sz w:val="28"/>
          <w:szCs w:val="28"/>
        </w:rPr>
        <w:t> Разработка и внедрение организационно-правовых механизмов, снимающих возможность коррупционных действий; </w:t>
      </w:r>
    </w:p>
    <w:p w:rsidR="000167C9" w:rsidRPr="003B29BD" w:rsidRDefault="000167C9" w:rsidP="000167C9">
      <w:pPr>
        <w:numPr>
          <w:ilvl w:val="0"/>
          <w:numId w:val="1"/>
        </w:numPr>
        <w:shd w:val="clear" w:color="auto" w:fill="FFFFFF"/>
        <w:ind w:left="390"/>
        <w:contextualSpacing/>
        <w:jc w:val="both"/>
        <w:rPr>
          <w:sz w:val="28"/>
          <w:szCs w:val="28"/>
        </w:rPr>
      </w:pPr>
      <w:r w:rsidRPr="003B29BD">
        <w:rPr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</w:t>
      </w:r>
      <w:proofErr w:type="spellStart"/>
      <w:r w:rsidRPr="003B29BD">
        <w:rPr>
          <w:sz w:val="28"/>
          <w:szCs w:val="28"/>
        </w:rPr>
        <w:t>коррупциогенных</w:t>
      </w:r>
      <w:proofErr w:type="spellEnd"/>
      <w:r w:rsidRPr="003B29BD">
        <w:rPr>
          <w:sz w:val="28"/>
          <w:szCs w:val="28"/>
        </w:rPr>
        <w:t xml:space="preserve"> факторов, а также на их свободное освещение в средствах массовой информации (сайт ДОУ). </w:t>
      </w:r>
    </w:p>
    <w:p w:rsidR="000167C9" w:rsidRPr="0040194A" w:rsidRDefault="000167C9" w:rsidP="000167C9">
      <w:pPr>
        <w:shd w:val="clear" w:color="auto" w:fill="FFFFFF"/>
        <w:spacing w:before="180" w:after="180"/>
        <w:contextualSpacing/>
        <w:jc w:val="both"/>
        <w:rPr>
          <w:bCs/>
          <w:color w:val="000000"/>
          <w:sz w:val="28"/>
          <w:szCs w:val="28"/>
        </w:rPr>
      </w:pPr>
      <w:r w:rsidRPr="0040194A">
        <w:rPr>
          <w:color w:val="2F2B23"/>
          <w:sz w:val="28"/>
          <w:szCs w:val="28"/>
        </w:rPr>
        <w:t> </w:t>
      </w:r>
      <w:r w:rsidRPr="0040194A">
        <w:rPr>
          <w:bCs/>
          <w:color w:val="000000"/>
          <w:sz w:val="28"/>
          <w:szCs w:val="28"/>
        </w:rPr>
        <w:t xml:space="preserve">В целях  реализации плана по  противодействию  коррупции в детском саду проведены следующие мероприятия: </w:t>
      </w:r>
    </w:p>
    <w:p w:rsidR="000167C9" w:rsidRPr="0040194A" w:rsidRDefault="000167C9" w:rsidP="000167C9">
      <w:pPr>
        <w:spacing w:before="180" w:after="180"/>
        <w:ind w:right="135"/>
        <w:contextualSpacing/>
        <w:jc w:val="both"/>
        <w:rPr>
          <w:sz w:val="28"/>
          <w:szCs w:val="28"/>
        </w:rPr>
      </w:pPr>
      <w:r w:rsidRPr="0040194A">
        <w:rPr>
          <w:bCs/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>Дополнение</w:t>
      </w:r>
      <w:r w:rsidRPr="0040194A">
        <w:rPr>
          <w:sz w:val="28"/>
          <w:szCs w:val="28"/>
        </w:rPr>
        <w:t xml:space="preserve">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</w:r>
    </w:p>
    <w:p w:rsidR="000167C9" w:rsidRPr="0040194A" w:rsidRDefault="000167C9" w:rsidP="000167C9">
      <w:pPr>
        <w:spacing w:before="180" w:after="180"/>
        <w:ind w:right="135"/>
        <w:contextualSpacing/>
        <w:jc w:val="both"/>
        <w:rPr>
          <w:sz w:val="28"/>
          <w:szCs w:val="28"/>
        </w:rPr>
      </w:pPr>
      <w:r w:rsidRPr="0040194A">
        <w:rPr>
          <w:sz w:val="28"/>
          <w:szCs w:val="28"/>
        </w:rPr>
        <w:t>- о создании комиссии по противодействию коррупции в ДОУ</w:t>
      </w:r>
    </w:p>
    <w:p w:rsidR="000167C9" w:rsidRPr="0040194A" w:rsidRDefault="000167C9" w:rsidP="000167C9">
      <w:pPr>
        <w:spacing w:before="180" w:after="180"/>
        <w:ind w:right="135"/>
        <w:contextualSpacing/>
        <w:jc w:val="both"/>
        <w:rPr>
          <w:sz w:val="28"/>
          <w:szCs w:val="28"/>
        </w:rPr>
      </w:pPr>
      <w:r w:rsidRPr="0040194A">
        <w:rPr>
          <w:i/>
          <w:iCs/>
          <w:sz w:val="28"/>
          <w:szCs w:val="28"/>
        </w:rPr>
        <w:t>- о назначении ответственного должностного лица за профилактику коррупционных и иных правонарушений;</w:t>
      </w:r>
    </w:p>
    <w:p w:rsidR="000167C9" w:rsidRPr="0040194A" w:rsidRDefault="000167C9" w:rsidP="000167C9">
      <w:pPr>
        <w:spacing w:before="180" w:after="180"/>
        <w:ind w:right="135"/>
        <w:contextualSpacing/>
        <w:jc w:val="both"/>
        <w:rPr>
          <w:sz w:val="28"/>
          <w:szCs w:val="28"/>
        </w:rPr>
      </w:pPr>
      <w:r w:rsidRPr="0040194A">
        <w:rPr>
          <w:i/>
          <w:iCs/>
          <w:sz w:val="28"/>
          <w:szCs w:val="28"/>
        </w:rPr>
        <w:t>- о создании комиссии по урегулированию случаев конфликта интересов в учреждении.</w:t>
      </w:r>
    </w:p>
    <w:p w:rsidR="000167C9" w:rsidRPr="0040194A" w:rsidRDefault="000167C9" w:rsidP="000167C9">
      <w:pPr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 w:rsidRPr="0040194A">
        <w:rPr>
          <w:sz w:val="28"/>
          <w:szCs w:val="28"/>
        </w:rPr>
        <w:t>2. Проводился систематический контроль:</w:t>
      </w:r>
    </w:p>
    <w:p w:rsidR="000167C9" w:rsidRPr="0040194A" w:rsidRDefault="000167C9" w:rsidP="000167C9">
      <w:pPr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 w:rsidRPr="0040194A">
        <w:rPr>
          <w:sz w:val="28"/>
          <w:szCs w:val="28"/>
        </w:rPr>
        <w:t>- выполнения условий муниципальных заданий и государственных контрактов</w:t>
      </w:r>
    </w:p>
    <w:p w:rsidR="000167C9" w:rsidRPr="0040194A" w:rsidRDefault="000167C9" w:rsidP="000167C9">
      <w:pPr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 w:rsidRPr="0040194A">
        <w:rPr>
          <w:sz w:val="28"/>
          <w:szCs w:val="28"/>
        </w:rPr>
        <w:t>- использования бюджетных сре</w:t>
      </w:r>
      <w:proofErr w:type="gramStart"/>
      <w:r w:rsidRPr="0040194A">
        <w:rPr>
          <w:sz w:val="28"/>
          <w:szCs w:val="28"/>
        </w:rPr>
        <w:t>дств в с</w:t>
      </w:r>
      <w:proofErr w:type="gramEnd"/>
      <w:r w:rsidRPr="0040194A">
        <w:rPr>
          <w:sz w:val="28"/>
          <w:szCs w:val="28"/>
        </w:rPr>
        <w:t>оответствии с  муниципальным заданием и  государственными контрактами</w:t>
      </w:r>
    </w:p>
    <w:p w:rsidR="000167C9" w:rsidRPr="0040194A" w:rsidRDefault="000167C9" w:rsidP="000167C9">
      <w:pPr>
        <w:spacing w:before="180" w:after="180"/>
        <w:ind w:right="135"/>
        <w:contextualSpacing/>
        <w:jc w:val="both"/>
        <w:rPr>
          <w:sz w:val="28"/>
          <w:szCs w:val="28"/>
        </w:rPr>
      </w:pPr>
      <w:r w:rsidRPr="0040194A">
        <w:rPr>
          <w:sz w:val="28"/>
          <w:szCs w:val="28"/>
        </w:rPr>
        <w:t>3. В</w:t>
      </w:r>
      <w:r>
        <w:rPr>
          <w:sz w:val="28"/>
          <w:szCs w:val="28"/>
        </w:rPr>
        <w:t>опросы</w:t>
      </w:r>
      <w:r w:rsidRPr="0040194A">
        <w:rPr>
          <w:sz w:val="28"/>
          <w:szCs w:val="28"/>
        </w:rPr>
        <w:t xml:space="preserve"> исполнения законодательства в области противодействия коррупции, об эффективности принимаемых мер по противодействию «бытовой» коррупции рассматривались на  совещаниях,  Педагогических советах, общих собраниях Трудового коллектива, собраниях для родителей.</w:t>
      </w:r>
    </w:p>
    <w:p w:rsidR="000167C9" w:rsidRPr="0040194A" w:rsidRDefault="000167C9" w:rsidP="000167C9">
      <w:pPr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 w:rsidRPr="0040194A">
        <w:rPr>
          <w:sz w:val="28"/>
          <w:szCs w:val="28"/>
        </w:rPr>
        <w:t>4. Размещалась информация для работников и родителей «Это важно знать!» (по вопросам противодействия коррупции) на информационном стенде.</w:t>
      </w:r>
    </w:p>
    <w:p w:rsidR="000167C9" w:rsidRPr="0040194A" w:rsidRDefault="000167C9" w:rsidP="000167C9">
      <w:pPr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 w:rsidRPr="0040194A">
        <w:rPr>
          <w:sz w:val="28"/>
          <w:szCs w:val="28"/>
        </w:rPr>
        <w:t>5. Проведены  занятия по правам ребенка в сре</w:t>
      </w:r>
      <w:r>
        <w:rPr>
          <w:sz w:val="28"/>
          <w:szCs w:val="28"/>
        </w:rPr>
        <w:t>дней, старшей - подготовительных группах, тематические конкурсы среди воспитанников. Ч</w:t>
      </w:r>
      <w:r w:rsidRPr="0040194A">
        <w:rPr>
          <w:sz w:val="28"/>
          <w:szCs w:val="28"/>
        </w:rPr>
        <w:t xml:space="preserve">тение художественной литературы о долге, совести, совестливости: В Осеева « Синие листья», Л.Н. Толстой « Старый дед и внучек», сказка « Лиса и козел», решение игровых проблемных ситуаций: «Можно и нельзя», «Упорство и упрямство», « Как прожить без ссор?», бесед: «Правила </w:t>
      </w:r>
      <w:r w:rsidRPr="0040194A">
        <w:rPr>
          <w:sz w:val="28"/>
          <w:szCs w:val="28"/>
        </w:rPr>
        <w:lastRenderedPageBreak/>
        <w:t>поведения в детском саду», «Что такое хорошо? Что такое плохо?» и др. Оформлены выставка рисунков воспитанников ДОУ «Я и мои права».</w:t>
      </w:r>
    </w:p>
    <w:p w:rsidR="000167C9" w:rsidRPr="0040194A" w:rsidRDefault="000167C9" w:rsidP="000167C9">
      <w:pPr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 w:rsidRPr="0040194A">
        <w:rPr>
          <w:sz w:val="28"/>
          <w:szCs w:val="28"/>
        </w:rPr>
        <w:t>6. Проведен социологический опрос среди родителей (законных представит</w:t>
      </w:r>
      <w:r>
        <w:rPr>
          <w:sz w:val="28"/>
          <w:szCs w:val="28"/>
        </w:rPr>
        <w:t>елей) воспитанников, посвященный</w:t>
      </w:r>
      <w:r w:rsidRPr="0040194A">
        <w:rPr>
          <w:sz w:val="28"/>
          <w:szCs w:val="28"/>
        </w:rPr>
        <w:t xml:space="preserve"> отношению к коррупции («Удовлетворенность потребителей услуг качеством образования»</w:t>
      </w:r>
      <w:r>
        <w:rPr>
          <w:sz w:val="28"/>
          <w:szCs w:val="28"/>
        </w:rPr>
        <w:t xml:space="preserve"> 96%</w:t>
      </w:r>
      <w:r w:rsidRPr="0040194A">
        <w:rPr>
          <w:sz w:val="28"/>
          <w:szCs w:val="28"/>
        </w:rPr>
        <w:t>).</w:t>
      </w:r>
    </w:p>
    <w:p w:rsidR="000167C9" w:rsidRPr="0040194A" w:rsidRDefault="000167C9" w:rsidP="000167C9">
      <w:pPr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 w:rsidRPr="0040194A">
        <w:rPr>
          <w:sz w:val="28"/>
          <w:szCs w:val="28"/>
        </w:rPr>
        <w:t>7. На официальном сайте ДОУ постоянно действует раздел «</w:t>
      </w:r>
      <w:proofErr w:type="spellStart"/>
      <w:r w:rsidRPr="0040194A">
        <w:rPr>
          <w:sz w:val="28"/>
          <w:szCs w:val="28"/>
        </w:rPr>
        <w:t>Антикоррупционная</w:t>
      </w:r>
      <w:proofErr w:type="spellEnd"/>
      <w:r w:rsidRPr="0040194A">
        <w:rPr>
          <w:sz w:val="28"/>
          <w:szCs w:val="28"/>
        </w:rPr>
        <w:t xml:space="preserve"> политика»</w:t>
      </w:r>
      <w:r>
        <w:rPr>
          <w:sz w:val="28"/>
          <w:szCs w:val="28"/>
        </w:rPr>
        <w:t>.</w:t>
      </w:r>
      <w:r w:rsidRPr="0040194A">
        <w:rPr>
          <w:sz w:val="28"/>
          <w:szCs w:val="28"/>
        </w:rPr>
        <w:t xml:space="preserve"> </w:t>
      </w:r>
    </w:p>
    <w:p w:rsidR="000167C9" w:rsidRDefault="000167C9" w:rsidP="000167C9">
      <w:p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8. Ознакомление, вновь пришедших,   работников   МБДОУ  под  роспись с нормативными документами, регламентирующими вопросы предупреждения и противодействия коррупции</w:t>
      </w:r>
    </w:p>
    <w:p w:rsidR="000167C9" w:rsidRDefault="000167C9" w:rsidP="000167C9">
      <w:pPr>
        <w:shd w:val="clear" w:color="auto" w:fill="FFFFFF"/>
        <w:spacing w:before="180" w:after="180"/>
        <w:rPr>
          <w:sz w:val="28"/>
          <w:szCs w:val="28"/>
        </w:rPr>
      </w:pPr>
    </w:p>
    <w:p w:rsidR="000167C9" w:rsidRPr="006D3691" w:rsidRDefault="000167C9" w:rsidP="000167C9">
      <w:pPr>
        <w:pStyle w:val="a3"/>
        <w:rPr>
          <w:rFonts w:ascii="Times New Roman" w:hAnsi="Times New Roman"/>
          <w:sz w:val="28"/>
          <w:szCs w:val="28"/>
        </w:rPr>
      </w:pPr>
      <w:r w:rsidRPr="006D3691">
        <w:rPr>
          <w:rFonts w:ascii="Times New Roman" w:hAnsi="Times New Roman"/>
          <w:sz w:val="28"/>
          <w:szCs w:val="28"/>
        </w:rPr>
        <w:t>Ответственный работник по профилактике</w:t>
      </w:r>
    </w:p>
    <w:p w:rsidR="000167C9" w:rsidRPr="006D3691" w:rsidRDefault="000167C9" w:rsidP="000167C9">
      <w:pPr>
        <w:shd w:val="clear" w:color="auto" w:fill="FFFFFF"/>
        <w:spacing w:before="180" w:after="180"/>
        <w:rPr>
          <w:sz w:val="28"/>
          <w:szCs w:val="28"/>
        </w:rPr>
      </w:pPr>
      <w:r w:rsidRPr="006D3691">
        <w:rPr>
          <w:sz w:val="28"/>
          <w:szCs w:val="28"/>
        </w:rPr>
        <w:t xml:space="preserve">   коррупционных  правонарушений  </w:t>
      </w:r>
      <w:r>
        <w:rPr>
          <w:sz w:val="28"/>
          <w:szCs w:val="28"/>
        </w:rPr>
        <w:t xml:space="preserve">                               </w:t>
      </w:r>
      <w:r w:rsidRPr="006D3691">
        <w:rPr>
          <w:sz w:val="28"/>
          <w:szCs w:val="28"/>
        </w:rPr>
        <w:t xml:space="preserve">             Казанцева В.Г.</w:t>
      </w:r>
    </w:p>
    <w:p w:rsidR="004628D9" w:rsidRDefault="004628D9"/>
    <w:sectPr w:rsidR="004628D9" w:rsidSect="0046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4251"/>
    <w:multiLevelType w:val="multilevel"/>
    <w:tmpl w:val="B078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C9"/>
    <w:rsid w:val="000167C9"/>
    <w:rsid w:val="00065A93"/>
    <w:rsid w:val="001A3D78"/>
    <w:rsid w:val="001A73CC"/>
    <w:rsid w:val="00324F5B"/>
    <w:rsid w:val="00336CB3"/>
    <w:rsid w:val="004628D9"/>
    <w:rsid w:val="005D59C8"/>
    <w:rsid w:val="0078336F"/>
    <w:rsid w:val="007859AD"/>
    <w:rsid w:val="00890464"/>
    <w:rsid w:val="009B3F67"/>
    <w:rsid w:val="009C57CD"/>
    <w:rsid w:val="00B73AA0"/>
    <w:rsid w:val="00C401F3"/>
    <w:rsid w:val="00E74B25"/>
    <w:rsid w:val="00ED256D"/>
    <w:rsid w:val="00F1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7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2018-02-15T07:54:00Z</dcterms:created>
  <dcterms:modified xsi:type="dcterms:W3CDTF">2018-02-15T07:54:00Z</dcterms:modified>
</cp:coreProperties>
</file>