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79" w:rsidRDefault="008A763C" w:rsidP="008A763C">
      <w:pPr>
        <w:spacing w:before="100" w:beforeAutospacing="1" w:after="100" w:afterAutospacing="1" w:line="240" w:lineRule="auto"/>
        <w:rPr>
          <w:rFonts w:ascii="Bookman Old Style" w:hAnsi="Bookman Old Style"/>
          <w:b/>
          <w:bCs/>
          <w:iCs/>
          <w:sz w:val="24"/>
          <w:szCs w:val="24"/>
        </w:rPr>
      </w:pPr>
      <w:r>
        <w:rPr>
          <w:rFonts w:ascii="Times New Roman" w:eastAsia="Times New Roman" w:hAnsi="Times New Roman" w:cs="Times New Roman"/>
          <w:color w:val="000000"/>
          <w:sz w:val="28"/>
          <w:szCs w:val="28"/>
          <w:lang w:eastAsia="ru-RU"/>
        </w:rPr>
        <w:t xml:space="preserve">                                        </w:t>
      </w:r>
      <w:r w:rsidR="00723379">
        <w:rPr>
          <w:rFonts w:ascii="Bookman Old Style" w:hAnsi="Bookman Old Style"/>
          <w:b/>
          <w:bCs/>
          <w:iCs/>
          <w:sz w:val="24"/>
          <w:szCs w:val="24"/>
        </w:rPr>
        <w:t>Консультация для родителей</w:t>
      </w:r>
    </w:p>
    <w:p w:rsidR="00723379" w:rsidRDefault="00022989" w:rsidP="00723379">
      <w:pPr>
        <w:spacing w:before="100" w:beforeAutospacing="1" w:after="100" w:afterAutospacing="1" w:line="240" w:lineRule="auto"/>
        <w:jc w:val="center"/>
        <w:rPr>
          <w:rFonts w:ascii="Bookman Old Style" w:hAnsi="Bookman Old Style"/>
          <w:b/>
          <w:bCs/>
          <w:iCs/>
          <w:sz w:val="24"/>
          <w:szCs w:val="24"/>
        </w:rPr>
      </w:pPr>
      <w:r>
        <w:rPr>
          <w:rFonts w:ascii="Bookman Old Style" w:hAnsi="Bookman Old Style"/>
          <w:b/>
          <w:bCs/>
          <w:iCs/>
          <w:sz w:val="24"/>
          <w:szCs w:val="24"/>
        </w:rPr>
        <w:t xml:space="preserve"> «Готовность</w:t>
      </w:r>
      <w:r w:rsidR="00723379">
        <w:rPr>
          <w:rFonts w:ascii="Bookman Old Style" w:hAnsi="Bookman Old Style"/>
          <w:b/>
          <w:bCs/>
          <w:iCs/>
          <w:sz w:val="24"/>
          <w:szCs w:val="24"/>
        </w:rPr>
        <w:t xml:space="preserve"> детей к школе»</w:t>
      </w:r>
    </w:p>
    <w:p w:rsidR="0076754F" w:rsidRDefault="00723379" w:rsidP="00340CB0">
      <w:pPr>
        <w:spacing w:before="100" w:beforeAutospacing="1" w:after="100" w:afterAutospacing="1" w:line="240" w:lineRule="auto"/>
        <w:jc w:val="center"/>
        <w:rPr>
          <w:rFonts w:ascii="Bookman Old Style" w:hAnsi="Bookman Old Style"/>
          <w:b/>
          <w:bCs/>
          <w:iCs/>
          <w:sz w:val="24"/>
          <w:szCs w:val="24"/>
        </w:rPr>
      </w:pPr>
      <w:r>
        <w:rPr>
          <w:rFonts w:ascii="Bookman Old Style" w:hAnsi="Bookman Old Style"/>
          <w:b/>
          <w:bCs/>
          <w:iCs/>
          <w:sz w:val="24"/>
          <w:szCs w:val="24"/>
        </w:rPr>
        <w:t xml:space="preserve">                                        </w:t>
      </w:r>
      <w:r w:rsidR="00D45D88">
        <w:rPr>
          <w:rFonts w:ascii="Bookman Old Style" w:hAnsi="Bookman Old Style"/>
          <w:b/>
          <w:bCs/>
          <w:iCs/>
          <w:sz w:val="24"/>
          <w:szCs w:val="24"/>
        </w:rPr>
        <w:t xml:space="preserve">                    </w:t>
      </w:r>
      <w:r w:rsidR="0076754F">
        <w:rPr>
          <w:rFonts w:ascii="Bookman Old Style" w:hAnsi="Bookman Old Style"/>
          <w:b/>
          <w:bCs/>
          <w:iCs/>
          <w:sz w:val="24"/>
          <w:szCs w:val="24"/>
        </w:rPr>
        <w:t xml:space="preserve">МБДОУ ЦРР  - </w:t>
      </w:r>
      <w:proofErr w:type="spellStart"/>
      <w:r w:rsidR="0076754F">
        <w:rPr>
          <w:rFonts w:ascii="Bookman Old Style" w:hAnsi="Bookman Old Style"/>
          <w:b/>
          <w:bCs/>
          <w:iCs/>
          <w:sz w:val="24"/>
          <w:szCs w:val="24"/>
        </w:rPr>
        <w:t>д</w:t>
      </w:r>
      <w:proofErr w:type="spellEnd"/>
      <w:r w:rsidR="0076754F">
        <w:rPr>
          <w:rFonts w:ascii="Bookman Old Style" w:hAnsi="Bookman Old Style"/>
          <w:b/>
          <w:bCs/>
          <w:iCs/>
          <w:sz w:val="24"/>
          <w:szCs w:val="24"/>
        </w:rPr>
        <w:t>/с №53 «Истоки»</w:t>
      </w:r>
    </w:p>
    <w:p w:rsidR="00723379" w:rsidRPr="00340CB0" w:rsidRDefault="0076754F" w:rsidP="00340CB0">
      <w:pPr>
        <w:spacing w:before="100" w:beforeAutospacing="1" w:after="100" w:afterAutospacing="1" w:line="240" w:lineRule="auto"/>
        <w:jc w:val="center"/>
        <w:rPr>
          <w:rFonts w:ascii="Bookman Old Style" w:hAnsi="Bookman Old Style"/>
          <w:b/>
          <w:bCs/>
          <w:iCs/>
          <w:sz w:val="24"/>
          <w:szCs w:val="24"/>
        </w:rPr>
      </w:pPr>
      <w:r>
        <w:rPr>
          <w:rFonts w:ascii="Bookman Old Style" w:hAnsi="Bookman Old Style"/>
          <w:b/>
          <w:bCs/>
          <w:iCs/>
          <w:sz w:val="24"/>
          <w:szCs w:val="24"/>
        </w:rPr>
        <w:t xml:space="preserve">                                       </w:t>
      </w:r>
      <w:r w:rsidR="00723379">
        <w:rPr>
          <w:rFonts w:ascii="Bookman Old Style" w:hAnsi="Bookman Old Style"/>
          <w:b/>
          <w:bCs/>
          <w:iCs/>
          <w:sz w:val="24"/>
          <w:szCs w:val="24"/>
        </w:rPr>
        <w:t xml:space="preserve">   </w:t>
      </w:r>
      <w:r w:rsidR="00D45D88">
        <w:rPr>
          <w:rFonts w:ascii="Bookman Old Style" w:hAnsi="Bookman Old Style"/>
          <w:b/>
          <w:bCs/>
          <w:iCs/>
          <w:sz w:val="24"/>
          <w:szCs w:val="24"/>
        </w:rPr>
        <w:t xml:space="preserve">                 </w:t>
      </w:r>
      <w:r w:rsidR="00723379">
        <w:rPr>
          <w:rFonts w:ascii="Bookman Old Style" w:hAnsi="Bookman Old Style"/>
          <w:b/>
          <w:bCs/>
          <w:iCs/>
          <w:sz w:val="24"/>
          <w:szCs w:val="24"/>
        </w:rPr>
        <w:t>Педагог – психолог  Григорян Т.Г.</w:t>
      </w:r>
    </w:p>
    <w:p w:rsidR="00723379" w:rsidRPr="00C66C24" w:rsidRDefault="00723379" w:rsidP="00723379">
      <w:pPr>
        <w:spacing w:before="100" w:beforeAutospacing="1" w:after="100" w:afterAutospacing="1" w:line="240" w:lineRule="auto"/>
        <w:jc w:val="center"/>
        <w:rPr>
          <w:rFonts w:ascii="Times New Roman" w:hAnsi="Times New Roman"/>
          <w:b/>
          <w:bCs/>
          <w:i/>
          <w:iCs/>
          <w:sz w:val="28"/>
          <w:szCs w:val="28"/>
        </w:rPr>
      </w:pPr>
      <w:r w:rsidRPr="00C66C24">
        <w:rPr>
          <w:rFonts w:ascii="Times New Roman" w:hAnsi="Times New Roman"/>
          <w:b/>
          <w:bCs/>
          <w:i/>
          <w:iCs/>
          <w:sz w:val="28"/>
          <w:szCs w:val="28"/>
        </w:rPr>
        <w:t>В семье первоклассник!</w:t>
      </w:r>
    </w:p>
    <w:p w:rsidR="00723379" w:rsidRDefault="00723379" w:rsidP="00723379">
      <w:pPr>
        <w:spacing w:before="100" w:beforeAutospacing="1" w:after="100" w:afterAutospacing="1" w:line="240" w:lineRule="auto"/>
        <w:jc w:val="both"/>
        <w:rPr>
          <w:rFonts w:ascii="Times New Roman" w:hAnsi="Times New Roman"/>
          <w:color w:val="5D5D5D"/>
          <w:sz w:val="28"/>
          <w:szCs w:val="28"/>
        </w:rPr>
      </w:pPr>
      <w:r>
        <w:rPr>
          <w:rFonts w:ascii="Times New Roman" w:hAnsi="Times New Roman"/>
          <w:color w:val="5D5D5D"/>
          <w:sz w:val="28"/>
          <w:szCs w:val="28"/>
        </w:rPr>
        <w:t>Итак, свершилось! Ваша семья готовится к появлению еще одного  "взрослого" человека.</w:t>
      </w:r>
    </w:p>
    <w:p w:rsidR="00723379" w:rsidRDefault="00723379" w:rsidP="00723379">
      <w:pPr>
        <w:spacing w:before="100" w:beforeAutospacing="1" w:after="100" w:afterAutospacing="1" w:line="240" w:lineRule="auto"/>
        <w:jc w:val="both"/>
        <w:rPr>
          <w:rFonts w:ascii="Times New Roman" w:hAnsi="Times New Roman"/>
          <w:color w:val="5D5D5D"/>
          <w:sz w:val="28"/>
          <w:szCs w:val="28"/>
        </w:rPr>
      </w:pPr>
      <w:r>
        <w:rPr>
          <w:rFonts w:ascii="Times New Roman" w:hAnsi="Times New Roman"/>
          <w:color w:val="5D5D5D"/>
          <w:sz w:val="28"/>
          <w:szCs w:val="28"/>
        </w:rPr>
        <w:t>Да-да, Ваш малыш, казалось бы, совсем еще недавно завернутый в пеленки и такой беспомощный, 1 сентября пойдет в школу.</w:t>
      </w:r>
    </w:p>
    <w:p w:rsidR="00723379" w:rsidRDefault="00723379" w:rsidP="00723379">
      <w:pPr>
        <w:spacing w:before="100" w:beforeAutospacing="1" w:after="100" w:afterAutospacing="1" w:line="240" w:lineRule="auto"/>
        <w:jc w:val="both"/>
        <w:rPr>
          <w:rFonts w:ascii="Times New Roman" w:hAnsi="Times New Roman"/>
          <w:color w:val="5D5D5D"/>
          <w:sz w:val="28"/>
          <w:szCs w:val="28"/>
        </w:rPr>
      </w:pPr>
      <w:r>
        <w:rPr>
          <w:rFonts w:ascii="Times New Roman" w:hAnsi="Times New Roman"/>
          <w:color w:val="5D5D5D"/>
          <w:sz w:val="28"/>
          <w:szCs w:val="28"/>
        </w:rPr>
        <w:t>От осознания важности этого события он на Ваших глазах стал более  серьезным и ответственным.</w:t>
      </w:r>
    </w:p>
    <w:p w:rsidR="00723379" w:rsidRDefault="00723379" w:rsidP="00723379">
      <w:pPr>
        <w:spacing w:before="100" w:beforeAutospacing="1" w:after="100" w:afterAutospacing="1" w:line="240" w:lineRule="auto"/>
        <w:jc w:val="both"/>
        <w:rPr>
          <w:rFonts w:ascii="Times New Roman" w:hAnsi="Times New Roman"/>
          <w:color w:val="5D5D5D"/>
          <w:sz w:val="28"/>
          <w:szCs w:val="28"/>
        </w:rPr>
      </w:pPr>
      <w:r>
        <w:rPr>
          <w:rFonts w:ascii="Times New Roman" w:hAnsi="Times New Roman"/>
          <w:color w:val="5D5D5D"/>
          <w:sz w:val="28"/>
          <w:szCs w:val="28"/>
        </w:rPr>
        <w:t>Чтобы такой позитивный настрой сохранился у будущего школьника и дальше (а в идеале это - целых 11 лет), Вы должны быть уверены в том, что делаете всё возможное для достижения этой цели.</w:t>
      </w:r>
    </w:p>
    <w:p w:rsidR="00723379" w:rsidRPr="00C66C24" w:rsidRDefault="00723379" w:rsidP="00723379">
      <w:pPr>
        <w:spacing w:before="100" w:beforeAutospacing="1" w:after="100" w:afterAutospacing="1" w:line="240" w:lineRule="auto"/>
        <w:jc w:val="both"/>
        <w:rPr>
          <w:rFonts w:ascii="Times New Roman" w:hAnsi="Times New Roman"/>
          <w:b/>
          <w:sz w:val="28"/>
          <w:szCs w:val="28"/>
        </w:rPr>
      </w:pPr>
      <w:r w:rsidRPr="00C66C24">
        <w:rPr>
          <w:rFonts w:ascii="Times New Roman" w:hAnsi="Times New Roman"/>
          <w:b/>
          <w:sz w:val="28"/>
          <w:szCs w:val="28"/>
        </w:rPr>
        <w:t>Чем заниматься с ребенком, чтобы он оказался готовым к школе? </w:t>
      </w:r>
    </w:p>
    <w:p w:rsidR="00723379" w:rsidRDefault="00723379" w:rsidP="00723379">
      <w:pPr>
        <w:spacing w:before="100" w:beforeAutospacing="1" w:after="100" w:afterAutospacing="1" w:line="240" w:lineRule="auto"/>
        <w:jc w:val="both"/>
        <w:rPr>
          <w:rFonts w:ascii="Times New Roman" w:hAnsi="Times New Roman"/>
          <w:color w:val="5D5D5D"/>
          <w:sz w:val="28"/>
          <w:szCs w:val="28"/>
        </w:rPr>
      </w:pPr>
      <w:r>
        <w:rPr>
          <w:rFonts w:ascii="Times New Roman" w:hAnsi="Times New Roman"/>
          <w:i/>
          <w:iCs/>
          <w:color w:val="5D5D5D"/>
          <w:sz w:val="28"/>
          <w:szCs w:val="28"/>
        </w:rPr>
        <w:t xml:space="preserve">    Во-первых, </w:t>
      </w:r>
      <w:r>
        <w:rPr>
          <w:rFonts w:ascii="Times New Roman" w:hAnsi="Times New Roman"/>
          <w:color w:val="5D5D5D"/>
          <w:sz w:val="28"/>
          <w:szCs w:val="28"/>
        </w:rPr>
        <w:t xml:space="preserve">надо помнить, что готовность к школе - это сложный комплекс определенных психофизиологических состояний, умений, навыков и здоровья ребенка. Искусственно форсировать эту готовность нельзя, как нельзя форсировать рост зубов. Однако, как существуют специальные витамины, способствующие росту зубов, их укреплению, так же можно помогать ребенку "дозреть" до школьной жизни. </w:t>
      </w:r>
      <w:r>
        <w:rPr>
          <w:rFonts w:ascii="Times New Roman" w:hAnsi="Times New Roman"/>
          <w:color w:val="5D5D5D"/>
          <w:sz w:val="28"/>
          <w:szCs w:val="28"/>
        </w:rPr>
        <w:br/>
        <w:t>    В первую очередь надо позаботиться о его здоровье. Плавание, прогулки, велосипед - это занятия, способствующие будущему успешному вступлению в школьную жизнь. Достаточно хорошо должны быть сформированы  навыки самообслуживания.</w:t>
      </w:r>
    </w:p>
    <w:p w:rsidR="00723379" w:rsidRDefault="00723379" w:rsidP="00723379">
      <w:pPr>
        <w:spacing w:before="100" w:beforeAutospacing="1" w:after="100" w:afterAutospacing="1" w:line="240" w:lineRule="auto"/>
        <w:jc w:val="both"/>
        <w:rPr>
          <w:rFonts w:ascii="Times New Roman" w:hAnsi="Times New Roman"/>
          <w:color w:val="5D5D5D"/>
          <w:sz w:val="28"/>
          <w:szCs w:val="28"/>
        </w:rPr>
      </w:pPr>
      <w:r>
        <w:rPr>
          <w:rFonts w:ascii="Times New Roman" w:hAnsi="Times New Roman"/>
          <w:color w:val="5D5D5D"/>
          <w:sz w:val="28"/>
          <w:szCs w:val="28"/>
        </w:rPr>
        <w:t xml:space="preserve">    Кроме того, к моменту поступления в школу ребенок должен обладать известной долей самостоятельности. Если он умеет бегло читать, но не способен завязать шнурки и сложить портфель, пребывание в школе будет осложняться множеством неприятностей. </w:t>
      </w:r>
    </w:p>
    <w:p w:rsidR="00723379" w:rsidRDefault="00723379" w:rsidP="00723379">
      <w:pPr>
        <w:spacing w:before="100" w:beforeAutospacing="1" w:after="100" w:afterAutospacing="1" w:line="240" w:lineRule="auto"/>
        <w:jc w:val="both"/>
        <w:rPr>
          <w:rFonts w:ascii="Times New Roman" w:hAnsi="Times New Roman"/>
          <w:color w:val="5D5D5D"/>
          <w:sz w:val="28"/>
          <w:szCs w:val="28"/>
        </w:rPr>
      </w:pPr>
      <w:r>
        <w:rPr>
          <w:rFonts w:ascii="Times New Roman" w:hAnsi="Times New Roman"/>
          <w:color w:val="5D5D5D"/>
          <w:sz w:val="28"/>
          <w:szCs w:val="28"/>
        </w:rPr>
        <w:t>    Важно, чтобы ребенок развивал в себе волевые качества. Для этого его нужно приучать любое начатое им дело доделывать до конца. Самый важный способ развития (относящийся и к речи, и к вниманию, и к общению, и к памяти, и к воображению, и еще ко многому другому) - читать ребенку книги. Об этом надо родителям твердить многократно. </w:t>
      </w:r>
    </w:p>
    <w:p w:rsidR="00723379" w:rsidRDefault="00723379" w:rsidP="00723379">
      <w:pPr>
        <w:spacing w:before="100" w:beforeAutospacing="1" w:after="100" w:afterAutospacing="1" w:line="240" w:lineRule="auto"/>
        <w:jc w:val="both"/>
        <w:rPr>
          <w:rFonts w:ascii="Times New Roman" w:hAnsi="Times New Roman"/>
          <w:color w:val="5D5D5D"/>
          <w:sz w:val="28"/>
          <w:szCs w:val="28"/>
        </w:rPr>
      </w:pPr>
      <w:r>
        <w:rPr>
          <w:rFonts w:ascii="Times New Roman" w:hAnsi="Times New Roman"/>
          <w:color w:val="5D5D5D"/>
          <w:sz w:val="28"/>
          <w:szCs w:val="28"/>
        </w:rPr>
        <w:lastRenderedPageBreak/>
        <w:t>    Нужно читать (или рассказывать) детям сказки не менее получаса в день. Чтение нельзя подменить прослушиванием кассет или телевизором. (Телевизора вообще лучше поменьше, особенно "взрослого".) Не торопитесь  читать детям пяти-шести лет все, что сами любили в детстве. В этом возрасте хорошо читать малышам волшебные сказки разных народов. Авторские сказки лучше приберечь на тот момент, когда ребенок начнет читать сам. Поощряйте все занятия, которые заставляют работать фантазию, воображение, самостоятельную смекалку: рисование, лепку, конструирование. Существует огромный пласт литературы в помощь родителям будущих первоклассников.</w:t>
      </w:r>
    </w:p>
    <w:p w:rsidR="00723379" w:rsidRPr="00C66C24" w:rsidRDefault="00723379" w:rsidP="00723379">
      <w:pPr>
        <w:spacing w:before="100" w:beforeAutospacing="1" w:after="100" w:afterAutospacing="1" w:line="240" w:lineRule="auto"/>
        <w:jc w:val="both"/>
        <w:rPr>
          <w:rFonts w:ascii="Times New Roman" w:hAnsi="Times New Roman"/>
          <w:b/>
          <w:sz w:val="28"/>
          <w:szCs w:val="28"/>
        </w:rPr>
      </w:pPr>
      <w:r w:rsidRPr="00C66C24">
        <w:rPr>
          <w:rFonts w:ascii="Times New Roman" w:hAnsi="Times New Roman"/>
          <w:b/>
          <w:i/>
          <w:iCs/>
          <w:sz w:val="28"/>
          <w:szCs w:val="28"/>
        </w:rPr>
        <w:t>Существует  три компонента школьной готовности:</w:t>
      </w:r>
    </w:p>
    <w:p w:rsidR="00723379" w:rsidRDefault="00723379" w:rsidP="00723379">
      <w:pPr>
        <w:numPr>
          <w:ilvl w:val="0"/>
          <w:numId w:val="21"/>
        </w:numPr>
        <w:spacing w:before="100" w:beforeAutospacing="1" w:after="100" w:afterAutospacing="1" w:line="240" w:lineRule="auto"/>
        <w:ind w:left="870"/>
        <w:jc w:val="both"/>
        <w:rPr>
          <w:rFonts w:ascii="Times New Roman" w:hAnsi="Times New Roman"/>
          <w:color w:val="5D5D5D"/>
          <w:sz w:val="28"/>
          <w:szCs w:val="28"/>
        </w:rPr>
      </w:pPr>
      <w:r>
        <w:rPr>
          <w:rFonts w:ascii="Times New Roman" w:hAnsi="Times New Roman"/>
          <w:color w:val="5D5D5D"/>
          <w:sz w:val="28"/>
          <w:szCs w:val="28"/>
        </w:rPr>
        <w:t>Физиологический (физическое созревание организма, его устойчивость к нагрузкам, новому режиму);</w:t>
      </w:r>
    </w:p>
    <w:p w:rsidR="00723379" w:rsidRDefault="00723379" w:rsidP="00723379">
      <w:pPr>
        <w:numPr>
          <w:ilvl w:val="0"/>
          <w:numId w:val="21"/>
        </w:numPr>
        <w:spacing w:before="100" w:beforeAutospacing="1" w:after="100" w:afterAutospacing="1" w:line="240" w:lineRule="auto"/>
        <w:ind w:left="870"/>
        <w:jc w:val="both"/>
        <w:rPr>
          <w:rFonts w:ascii="Times New Roman" w:hAnsi="Times New Roman"/>
          <w:color w:val="5D5D5D"/>
          <w:sz w:val="28"/>
          <w:szCs w:val="28"/>
        </w:rPr>
      </w:pPr>
      <w:proofErr w:type="gramStart"/>
      <w:r>
        <w:rPr>
          <w:rFonts w:ascii="Times New Roman" w:hAnsi="Times New Roman"/>
          <w:color w:val="5D5D5D"/>
          <w:sz w:val="28"/>
          <w:szCs w:val="28"/>
        </w:rPr>
        <w:t>Педагогический</w:t>
      </w:r>
      <w:proofErr w:type="gramEnd"/>
      <w:r>
        <w:rPr>
          <w:rFonts w:ascii="Times New Roman" w:hAnsi="Times New Roman"/>
          <w:color w:val="5D5D5D"/>
          <w:sz w:val="28"/>
          <w:szCs w:val="28"/>
        </w:rPr>
        <w:t xml:space="preserve"> (знания, умения, навыки – всё, чему учили ребёнка)</w:t>
      </w:r>
    </w:p>
    <w:p w:rsidR="00723379" w:rsidRPr="00340CB0" w:rsidRDefault="00723379" w:rsidP="00340CB0">
      <w:pPr>
        <w:numPr>
          <w:ilvl w:val="0"/>
          <w:numId w:val="21"/>
        </w:numPr>
        <w:spacing w:before="100" w:beforeAutospacing="1" w:after="100" w:afterAutospacing="1" w:line="240" w:lineRule="auto"/>
        <w:ind w:left="870"/>
        <w:jc w:val="both"/>
        <w:rPr>
          <w:rFonts w:ascii="Times New Roman" w:hAnsi="Times New Roman"/>
          <w:color w:val="5D5D5D"/>
          <w:sz w:val="28"/>
          <w:szCs w:val="28"/>
        </w:rPr>
      </w:pPr>
      <w:proofErr w:type="gramStart"/>
      <w:r>
        <w:rPr>
          <w:rFonts w:ascii="Times New Roman" w:hAnsi="Times New Roman"/>
          <w:color w:val="5D5D5D"/>
          <w:sz w:val="28"/>
          <w:szCs w:val="28"/>
        </w:rPr>
        <w:t>Психологический</w:t>
      </w:r>
      <w:proofErr w:type="gramEnd"/>
      <w:r>
        <w:rPr>
          <w:rFonts w:ascii="Times New Roman" w:hAnsi="Times New Roman"/>
          <w:color w:val="5D5D5D"/>
          <w:sz w:val="28"/>
          <w:szCs w:val="28"/>
        </w:rPr>
        <w:t xml:space="preserve"> (совокупность особенностей развития и формирования).</w:t>
      </w:r>
    </w:p>
    <w:p w:rsidR="00723379" w:rsidRDefault="00723379" w:rsidP="00723379">
      <w:pPr>
        <w:spacing w:before="100" w:beforeAutospacing="1" w:after="100" w:afterAutospacing="1" w:line="240" w:lineRule="auto"/>
        <w:ind w:left="510"/>
        <w:jc w:val="both"/>
        <w:rPr>
          <w:rFonts w:ascii="Times New Roman" w:hAnsi="Times New Roman"/>
          <w:color w:val="5D5D5D"/>
          <w:sz w:val="28"/>
          <w:szCs w:val="28"/>
        </w:rPr>
      </w:pPr>
      <w:r>
        <w:rPr>
          <w:rFonts w:ascii="Times New Roman" w:hAnsi="Times New Roman"/>
          <w:color w:val="5D5D5D"/>
          <w:sz w:val="28"/>
          <w:szCs w:val="28"/>
        </w:rPr>
        <w:t>    Таким образом, при поступлении ребёнка в школу важно определить его общую школьную готовность, поэтому необходимо пройти комплексное обследование у психолога, педагога и врача.</w:t>
      </w:r>
    </w:p>
    <w:p w:rsidR="00723379" w:rsidRDefault="00723379" w:rsidP="00723379">
      <w:pPr>
        <w:spacing w:before="100" w:beforeAutospacing="1" w:after="100" w:afterAutospacing="1" w:line="240" w:lineRule="auto"/>
        <w:ind w:left="510"/>
        <w:jc w:val="both"/>
        <w:rPr>
          <w:rFonts w:ascii="Times New Roman" w:hAnsi="Times New Roman"/>
          <w:color w:val="5D5D5D"/>
          <w:sz w:val="28"/>
          <w:szCs w:val="28"/>
        </w:rPr>
      </w:pPr>
      <w:r>
        <w:rPr>
          <w:rFonts w:ascii="Times New Roman" w:hAnsi="Times New Roman"/>
          <w:color w:val="5D5D5D"/>
          <w:sz w:val="28"/>
          <w:szCs w:val="28"/>
        </w:rPr>
        <w:t xml:space="preserve">Какой из трёх компонентов наиболее </w:t>
      </w:r>
      <w:proofErr w:type="gramStart"/>
      <w:r>
        <w:rPr>
          <w:rFonts w:ascii="Times New Roman" w:hAnsi="Times New Roman"/>
          <w:color w:val="5D5D5D"/>
          <w:sz w:val="28"/>
          <w:szCs w:val="28"/>
        </w:rPr>
        <w:t>важен</w:t>
      </w:r>
      <w:proofErr w:type="gramEnd"/>
      <w:r>
        <w:rPr>
          <w:rFonts w:ascii="Times New Roman" w:hAnsi="Times New Roman"/>
          <w:color w:val="5D5D5D"/>
          <w:sz w:val="28"/>
          <w:szCs w:val="28"/>
        </w:rPr>
        <w:t xml:space="preserve"> при определении школьной готовности?</w:t>
      </w:r>
    </w:p>
    <w:p w:rsidR="00723379" w:rsidRDefault="00723379" w:rsidP="00723379">
      <w:pPr>
        <w:spacing w:before="100" w:beforeAutospacing="1" w:after="100" w:afterAutospacing="1" w:line="240" w:lineRule="auto"/>
        <w:ind w:left="510"/>
        <w:jc w:val="both"/>
        <w:rPr>
          <w:rFonts w:ascii="Times New Roman" w:hAnsi="Times New Roman"/>
          <w:color w:val="5D5D5D"/>
          <w:sz w:val="28"/>
          <w:szCs w:val="28"/>
        </w:rPr>
      </w:pPr>
      <w:r>
        <w:rPr>
          <w:rFonts w:ascii="Times New Roman" w:hAnsi="Times New Roman"/>
          <w:color w:val="5D5D5D"/>
          <w:sz w:val="28"/>
          <w:szCs w:val="28"/>
        </w:rPr>
        <w:t xml:space="preserve">    Оказывается, психологическая готовность является той базой, на которой педагог будет формировать знания, умения и навыки, что позволит избежать различных проявлений </w:t>
      </w:r>
      <w:proofErr w:type="spellStart"/>
      <w:r>
        <w:rPr>
          <w:rFonts w:ascii="Times New Roman" w:hAnsi="Times New Roman"/>
          <w:color w:val="5D5D5D"/>
          <w:sz w:val="28"/>
          <w:szCs w:val="28"/>
        </w:rPr>
        <w:t>дезадаптации</w:t>
      </w:r>
      <w:proofErr w:type="spellEnd"/>
      <w:r>
        <w:rPr>
          <w:rFonts w:ascii="Times New Roman" w:hAnsi="Times New Roman"/>
          <w:color w:val="5D5D5D"/>
          <w:sz w:val="28"/>
          <w:szCs w:val="28"/>
        </w:rPr>
        <w:t xml:space="preserve"> к школе, в том числе и мнимых (психосоматических) болезней. Психологическая неготовность к обучению создаёт проблемы не только родителям, учителям, врачам, но и самому школьнику.</w:t>
      </w:r>
    </w:p>
    <w:p w:rsidR="00723379" w:rsidRPr="00C66C24" w:rsidRDefault="00723379" w:rsidP="00723379">
      <w:pPr>
        <w:spacing w:before="100" w:beforeAutospacing="1" w:after="100" w:afterAutospacing="1" w:line="240" w:lineRule="auto"/>
        <w:ind w:left="510"/>
        <w:jc w:val="both"/>
        <w:rPr>
          <w:rFonts w:ascii="Times New Roman" w:hAnsi="Times New Roman"/>
          <w:b/>
          <w:sz w:val="28"/>
          <w:szCs w:val="28"/>
        </w:rPr>
      </w:pPr>
      <w:r w:rsidRPr="00C66C24">
        <w:rPr>
          <w:rFonts w:ascii="Times New Roman" w:hAnsi="Times New Roman"/>
          <w:b/>
          <w:i/>
          <w:iCs/>
          <w:sz w:val="28"/>
          <w:szCs w:val="28"/>
        </w:rPr>
        <w:t>Основными  показателями  психологической готовности к обучению являются:</w:t>
      </w:r>
    </w:p>
    <w:p w:rsidR="00723379" w:rsidRDefault="00723379" w:rsidP="00723379">
      <w:pPr>
        <w:numPr>
          <w:ilvl w:val="0"/>
          <w:numId w:val="22"/>
        </w:numPr>
        <w:spacing w:before="100" w:beforeAutospacing="1" w:after="100" w:afterAutospacing="1" w:line="240" w:lineRule="auto"/>
        <w:ind w:left="870"/>
        <w:jc w:val="both"/>
        <w:rPr>
          <w:rFonts w:ascii="Times New Roman" w:hAnsi="Times New Roman"/>
          <w:color w:val="5D5D5D"/>
          <w:sz w:val="28"/>
          <w:szCs w:val="28"/>
        </w:rPr>
      </w:pPr>
      <w:r>
        <w:rPr>
          <w:rFonts w:ascii="Times New Roman" w:hAnsi="Times New Roman"/>
          <w:color w:val="5D5D5D"/>
          <w:sz w:val="28"/>
          <w:szCs w:val="28"/>
        </w:rPr>
        <w:t>зрелость психических процессов (определённый уровень развития восприятия, мышления, внимания, памяти, речи и др.);</w:t>
      </w:r>
    </w:p>
    <w:p w:rsidR="00723379" w:rsidRDefault="00723379" w:rsidP="00723379">
      <w:pPr>
        <w:numPr>
          <w:ilvl w:val="0"/>
          <w:numId w:val="22"/>
        </w:numPr>
        <w:spacing w:before="100" w:beforeAutospacing="1" w:after="100" w:afterAutospacing="1" w:line="240" w:lineRule="auto"/>
        <w:ind w:left="870"/>
        <w:jc w:val="both"/>
        <w:rPr>
          <w:rFonts w:ascii="Times New Roman" w:hAnsi="Times New Roman"/>
          <w:color w:val="5D5D5D"/>
          <w:sz w:val="28"/>
          <w:szCs w:val="28"/>
        </w:rPr>
      </w:pPr>
      <w:r>
        <w:rPr>
          <w:rFonts w:ascii="Times New Roman" w:hAnsi="Times New Roman"/>
          <w:color w:val="5D5D5D"/>
          <w:sz w:val="28"/>
          <w:szCs w:val="28"/>
        </w:rPr>
        <w:t>эмоциональная готовность (наличие у ребёнка желания познавать новое, эмоциональная устойчивость, отсутствие импульсивности);</w:t>
      </w:r>
    </w:p>
    <w:p w:rsidR="00723379" w:rsidRDefault="00723379" w:rsidP="00723379">
      <w:pPr>
        <w:numPr>
          <w:ilvl w:val="0"/>
          <w:numId w:val="22"/>
        </w:numPr>
        <w:spacing w:before="100" w:beforeAutospacing="1" w:after="100" w:afterAutospacing="1" w:line="240" w:lineRule="auto"/>
        <w:ind w:left="870"/>
        <w:jc w:val="both"/>
        <w:rPr>
          <w:rFonts w:ascii="Times New Roman" w:hAnsi="Times New Roman"/>
          <w:color w:val="5D5D5D"/>
          <w:sz w:val="28"/>
          <w:szCs w:val="28"/>
        </w:rPr>
      </w:pPr>
      <w:r>
        <w:rPr>
          <w:rFonts w:ascii="Times New Roman" w:hAnsi="Times New Roman"/>
          <w:color w:val="5D5D5D"/>
          <w:sz w:val="28"/>
          <w:szCs w:val="28"/>
        </w:rPr>
        <w:t>наличие волевой регуляции поведения (умение подчиняться требованиям);</w:t>
      </w:r>
    </w:p>
    <w:p w:rsidR="00723379" w:rsidRDefault="00723379" w:rsidP="00723379">
      <w:pPr>
        <w:numPr>
          <w:ilvl w:val="0"/>
          <w:numId w:val="22"/>
        </w:numPr>
        <w:spacing w:before="100" w:beforeAutospacing="1" w:after="100" w:afterAutospacing="1" w:line="240" w:lineRule="auto"/>
        <w:ind w:left="870"/>
        <w:jc w:val="both"/>
        <w:rPr>
          <w:rFonts w:ascii="Times New Roman" w:hAnsi="Times New Roman"/>
          <w:color w:val="5D5D5D"/>
          <w:sz w:val="28"/>
          <w:szCs w:val="28"/>
        </w:rPr>
      </w:pPr>
      <w:proofErr w:type="spellStart"/>
      <w:r>
        <w:rPr>
          <w:rFonts w:ascii="Times New Roman" w:hAnsi="Times New Roman"/>
          <w:color w:val="5D5D5D"/>
          <w:sz w:val="28"/>
          <w:szCs w:val="28"/>
        </w:rPr>
        <w:t>сформированность</w:t>
      </w:r>
      <w:proofErr w:type="spellEnd"/>
      <w:r>
        <w:rPr>
          <w:rFonts w:ascii="Times New Roman" w:hAnsi="Times New Roman"/>
          <w:color w:val="5D5D5D"/>
          <w:sz w:val="28"/>
          <w:szCs w:val="28"/>
        </w:rPr>
        <w:t xml:space="preserve"> навыков общения (умение адаптироваться в коллективе сверстников, строить новые взаимоотношения </w:t>
      </w:r>
      <w:proofErr w:type="gramStart"/>
      <w:r>
        <w:rPr>
          <w:rFonts w:ascii="Times New Roman" w:hAnsi="Times New Roman"/>
          <w:color w:val="5D5D5D"/>
          <w:sz w:val="28"/>
          <w:szCs w:val="28"/>
        </w:rPr>
        <w:t>со</w:t>
      </w:r>
      <w:proofErr w:type="gramEnd"/>
      <w:r>
        <w:rPr>
          <w:rFonts w:ascii="Times New Roman" w:hAnsi="Times New Roman"/>
          <w:color w:val="5D5D5D"/>
          <w:sz w:val="28"/>
          <w:szCs w:val="28"/>
        </w:rPr>
        <w:t xml:space="preserve"> взрослыми). </w:t>
      </w:r>
    </w:p>
    <w:p w:rsidR="00723379" w:rsidRDefault="00723379" w:rsidP="00723379">
      <w:pPr>
        <w:spacing w:before="100" w:beforeAutospacing="1" w:after="100" w:afterAutospacing="1" w:line="240" w:lineRule="auto"/>
        <w:jc w:val="both"/>
        <w:rPr>
          <w:rFonts w:ascii="Times New Roman" w:hAnsi="Times New Roman"/>
          <w:color w:val="5D5D5D"/>
          <w:sz w:val="28"/>
          <w:szCs w:val="28"/>
        </w:rPr>
      </w:pPr>
      <w:r>
        <w:rPr>
          <w:rFonts w:ascii="Times New Roman" w:hAnsi="Times New Roman"/>
          <w:color w:val="5D5D5D"/>
          <w:sz w:val="28"/>
          <w:szCs w:val="28"/>
        </w:rPr>
        <w:lastRenderedPageBreak/>
        <w:t>  Привыкание ребенка к школе, к новым условиям жизнедеятельности происходит не сразу. Не день и не неделя требуются для того, чтобы освоиться в школе по-настоящему. Это довольно длительный процесс, называемый в психологии адаптационным периодом.</w:t>
      </w:r>
    </w:p>
    <w:p w:rsidR="00723379" w:rsidRDefault="00723379" w:rsidP="00723379">
      <w:pPr>
        <w:spacing w:before="100" w:beforeAutospacing="1" w:after="100" w:afterAutospacing="1" w:line="240" w:lineRule="auto"/>
        <w:jc w:val="both"/>
        <w:rPr>
          <w:rFonts w:ascii="Times New Roman" w:hAnsi="Times New Roman"/>
          <w:color w:val="5D5D5D"/>
          <w:sz w:val="28"/>
          <w:szCs w:val="28"/>
        </w:rPr>
      </w:pPr>
      <w:r>
        <w:rPr>
          <w:rFonts w:ascii="Times New Roman" w:hAnsi="Times New Roman"/>
          <w:color w:val="5D5D5D"/>
          <w:sz w:val="28"/>
          <w:szCs w:val="28"/>
        </w:rPr>
        <w:t>    Ученые-психологи в настоящий момент выявили, что адаптационный период детей 6-7 лет длится до 8 недель. В соответствии с этим появляются особенные режимные моменты обучения первоклассников. Как отмечено психологами, адаптация домашних детей, не посещавших детский сад, длится больше, чем у садовских детей. Так же медлительные, малообщительные дети гораздо труднее привыкаю к школе.</w:t>
      </w:r>
    </w:p>
    <w:p w:rsidR="00723379" w:rsidRDefault="00723379" w:rsidP="00723379">
      <w:pPr>
        <w:spacing w:before="100" w:beforeAutospacing="1" w:after="100" w:afterAutospacing="1" w:line="240" w:lineRule="auto"/>
        <w:jc w:val="both"/>
        <w:rPr>
          <w:rFonts w:ascii="Times New Roman" w:hAnsi="Times New Roman"/>
          <w:color w:val="5D5D5D"/>
          <w:sz w:val="28"/>
          <w:szCs w:val="28"/>
        </w:rPr>
      </w:pPr>
      <w:r>
        <w:rPr>
          <w:rFonts w:ascii="Times New Roman" w:hAnsi="Times New Roman"/>
          <w:color w:val="5D5D5D"/>
          <w:sz w:val="28"/>
          <w:szCs w:val="28"/>
        </w:rPr>
        <w:t xml:space="preserve">      Но опаснее, если процесс адаптации нарушается или слишком затягивается. Тогда наступает процесс </w:t>
      </w:r>
      <w:proofErr w:type="spellStart"/>
      <w:r>
        <w:rPr>
          <w:rFonts w:ascii="Times New Roman" w:hAnsi="Times New Roman"/>
          <w:color w:val="5D5D5D"/>
          <w:sz w:val="28"/>
          <w:szCs w:val="28"/>
        </w:rPr>
        <w:t>дезадаптации</w:t>
      </w:r>
      <w:proofErr w:type="spellEnd"/>
      <w:r>
        <w:rPr>
          <w:rFonts w:ascii="Times New Roman" w:hAnsi="Times New Roman"/>
          <w:color w:val="5D5D5D"/>
          <w:sz w:val="28"/>
          <w:szCs w:val="28"/>
        </w:rPr>
        <w:t>, что ведет к затруднениям в обучении, нервным расстройствам, появлению тревожности у детей, плохому самочувствию, возникновению конфликтов.</w:t>
      </w:r>
    </w:p>
    <w:p w:rsidR="00723379" w:rsidRDefault="00723379" w:rsidP="00723379">
      <w:pPr>
        <w:spacing w:before="100" w:beforeAutospacing="1" w:after="100" w:afterAutospacing="1" w:line="240" w:lineRule="auto"/>
        <w:jc w:val="both"/>
        <w:rPr>
          <w:rFonts w:ascii="Times New Roman" w:hAnsi="Times New Roman"/>
          <w:color w:val="5D5D5D"/>
          <w:sz w:val="28"/>
          <w:szCs w:val="28"/>
        </w:rPr>
      </w:pPr>
      <w:r>
        <w:rPr>
          <w:rFonts w:ascii="Times New Roman" w:hAnsi="Times New Roman"/>
          <w:color w:val="5D5D5D"/>
          <w:sz w:val="28"/>
          <w:szCs w:val="28"/>
        </w:rPr>
        <w:t xml:space="preserve">      Главные причины </w:t>
      </w:r>
      <w:proofErr w:type="spellStart"/>
      <w:r>
        <w:rPr>
          <w:rFonts w:ascii="Times New Roman" w:hAnsi="Times New Roman"/>
          <w:color w:val="5D5D5D"/>
          <w:sz w:val="28"/>
          <w:szCs w:val="28"/>
        </w:rPr>
        <w:t>дезадаптации</w:t>
      </w:r>
      <w:proofErr w:type="spellEnd"/>
      <w:r>
        <w:rPr>
          <w:rFonts w:ascii="Times New Roman" w:hAnsi="Times New Roman"/>
          <w:color w:val="5D5D5D"/>
          <w:sz w:val="28"/>
          <w:szCs w:val="28"/>
        </w:rPr>
        <w:t xml:space="preserve"> - отсутствие единства требований со стороны семьи и школы, негативное отношение родителей к школе и учителю, равнодушие к успехам и трудностям ребенка, ограниченность в общении.</w:t>
      </w:r>
    </w:p>
    <w:p w:rsidR="00723379" w:rsidRDefault="00723379" w:rsidP="00723379">
      <w:pPr>
        <w:spacing w:before="100" w:beforeAutospacing="1" w:after="100" w:afterAutospacing="1" w:line="240" w:lineRule="auto"/>
        <w:jc w:val="both"/>
        <w:rPr>
          <w:rFonts w:ascii="Times New Roman" w:hAnsi="Times New Roman"/>
          <w:color w:val="5D5D5D"/>
          <w:sz w:val="28"/>
          <w:szCs w:val="28"/>
        </w:rPr>
      </w:pPr>
      <w:r>
        <w:rPr>
          <w:rFonts w:ascii="Times New Roman" w:hAnsi="Times New Roman"/>
          <w:color w:val="5D5D5D"/>
          <w:sz w:val="28"/>
          <w:szCs w:val="28"/>
        </w:rPr>
        <w:t>     Известный афоризм: «Лучше зажечь свечу, чем всю жизнь проклинать темноту». Как будет протекать процесс адаптации Вашего ребенка, во многом зависит от Вас.</w:t>
      </w:r>
    </w:p>
    <w:p w:rsidR="00723379" w:rsidRDefault="00723379" w:rsidP="00723379">
      <w:pPr>
        <w:spacing w:before="100" w:beforeAutospacing="1" w:after="100" w:afterAutospacing="1" w:line="240" w:lineRule="auto"/>
        <w:jc w:val="both"/>
        <w:rPr>
          <w:rFonts w:ascii="Times New Roman" w:hAnsi="Times New Roman"/>
          <w:color w:val="5D5D5D"/>
          <w:sz w:val="28"/>
          <w:szCs w:val="28"/>
        </w:rPr>
      </w:pPr>
      <w:r>
        <w:rPr>
          <w:rFonts w:ascii="Times New Roman" w:hAnsi="Times New Roman"/>
          <w:color w:val="5D5D5D"/>
          <w:sz w:val="28"/>
          <w:szCs w:val="28"/>
        </w:rPr>
        <w:t>    Никогда не отправляйте ребёнка в первый класс и какую-то секцию или кружок. Само начало школьной жизни считается тяжёлым стрессом для 6-7 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Лучше записать его в секцию, кружок во втором классе.</w:t>
      </w:r>
    </w:p>
    <w:p w:rsidR="00723379" w:rsidRPr="00C66C24" w:rsidRDefault="00723379" w:rsidP="00723379">
      <w:pPr>
        <w:spacing w:before="100" w:beforeAutospacing="1" w:after="100" w:afterAutospacing="1" w:line="240" w:lineRule="auto"/>
        <w:ind w:left="434"/>
        <w:jc w:val="both"/>
        <w:rPr>
          <w:rFonts w:ascii="Times New Roman" w:hAnsi="Times New Roman"/>
          <w:b/>
          <w:sz w:val="28"/>
          <w:szCs w:val="28"/>
        </w:rPr>
      </w:pPr>
      <w:r w:rsidRPr="00C66C24">
        <w:rPr>
          <w:rFonts w:ascii="Times New Roman" w:hAnsi="Times New Roman"/>
          <w:b/>
          <w:sz w:val="28"/>
          <w:szCs w:val="28"/>
        </w:rPr>
        <w:t xml:space="preserve">Отправляя первоклассника в школу родителям важно понимать: </w:t>
      </w:r>
    </w:p>
    <w:p w:rsidR="00723379" w:rsidRDefault="00723379" w:rsidP="00723379">
      <w:pPr>
        <w:spacing w:before="100" w:beforeAutospacing="1" w:after="100" w:afterAutospacing="1" w:line="240" w:lineRule="auto"/>
        <w:ind w:left="510"/>
        <w:jc w:val="both"/>
        <w:rPr>
          <w:rFonts w:ascii="Times New Roman" w:hAnsi="Times New Roman"/>
          <w:color w:val="5D5D5D"/>
          <w:sz w:val="28"/>
          <w:szCs w:val="28"/>
        </w:rPr>
      </w:pPr>
      <w:r>
        <w:rPr>
          <w:rFonts w:ascii="Times New Roman" w:hAnsi="Times New Roman"/>
          <w:color w:val="5D5D5D"/>
          <w:sz w:val="28"/>
          <w:szCs w:val="28"/>
        </w:rPr>
        <w:t>Учение – это нелёгкий и ответственный труд. Поступление в школу существенно меняет жизнь ребёнка, но не должно лишать её многообразия, радости, игры.</w:t>
      </w:r>
    </w:p>
    <w:p w:rsidR="00723379" w:rsidRDefault="00723379" w:rsidP="00723379">
      <w:pPr>
        <w:spacing w:before="100" w:beforeAutospacing="1" w:after="100" w:afterAutospacing="1" w:line="240" w:lineRule="auto"/>
        <w:ind w:left="510"/>
        <w:jc w:val="both"/>
        <w:rPr>
          <w:rFonts w:ascii="Times New Roman" w:hAnsi="Times New Roman"/>
          <w:color w:val="5D5D5D"/>
          <w:sz w:val="28"/>
          <w:szCs w:val="28"/>
        </w:rPr>
      </w:pPr>
      <w:r>
        <w:rPr>
          <w:rFonts w:ascii="Times New Roman" w:hAnsi="Times New Roman"/>
          <w:color w:val="5D5D5D"/>
          <w:sz w:val="28"/>
          <w:szCs w:val="28"/>
        </w:rPr>
        <w:t xml:space="preserve"> С поступлением в школу в жизни вашего ребёнка появится человек более авторитетный, чем вы. Это учитель! Уважайте мнение первоклассника о своём педагоге.</w:t>
      </w:r>
    </w:p>
    <w:p w:rsidR="00723379" w:rsidRDefault="00723379" w:rsidP="00723379">
      <w:pPr>
        <w:spacing w:before="100" w:beforeAutospacing="1" w:after="100" w:afterAutospacing="1" w:line="240" w:lineRule="auto"/>
        <w:ind w:left="510"/>
        <w:jc w:val="both"/>
        <w:rPr>
          <w:rFonts w:ascii="Times New Roman" w:hAnsi="Times New Roman"/>
          <w:color w:val="5D5D5D"/>
          <w:sz w:val="28"/>
          <w:szCs w:val="28"/>
        </w:rPr>
      </w:pPr>
      <w:r>
        <w:rPr>
          <w:rFonts w:ascii="Times New Roman" w:hAnsi="Times New Roman"/>
          <w:color w:val="5D5D5D"/>
          <w:sz w:val="28"/>
          <w:szCs w:val="28"/>
        </w:rPr>
        <w:t xml:space="preserve"> Ваш  ребёнок пришёл в школу, чтобы учиться, у него может что-то не сразу получаться, это естественно. Ребёнок имеет право на ошибку. Невозможно стать школьником за один день, должно пройти время.</w:t>
      </w:r>
    </w:p>
    <w:p w:rsidR="00723379" w:rsidRDefault="00723379" w:rsidP="00723379">
      <w:pPr>
        <w:spacing w:before="100" w:beforeAutospacing="1" w:after="100" w:afterAutospacing="1" w:line="240" w:lineRule="auto"/>
        <w:ind w:left="510"/>
        <w:jc w:val="both"/>
        <w:rPr>
          <w:rFonts w:ascii="Times New Roman" w:hAnsi="Times New Roman"/>
          <w:color w:val="5D5D5D"/>
          <w:sz w:val="28"/>
          <w:szCs w:val="28"/>
        </w:rPr>
      </w:pPr>
      <w:r>
        <w:rPr>
          <w:rFonts w:ascii="Times New Roman" w:hAnsi="Times New Roman"/>
          <w:color w:val="5D5D5D"/>
          <w:sz w:val="28"/>
          <w:szCs w:val="28"/>
        </w:rPr>
        <w:lastRenderedPageBreak/>
        <w:t xml:space="preserve">В первые учебные месяцы ребёнок имеет право на дошкольные формы поведения. Это значит, что не стоит </w:t>
      </w:r>
      <w:proofErr w:type="gramStart"/>
      <w:r>
        <w:rPr>
          <w:rFonts w:ascii="Times New Roman" w:hAnsi="Times New Roman"/>
          <w:color w:val="5D5D5D"/>
          <w:sz w:val="28"/>
          <w:szCs w:val="28"/>
        </w:rPr>
        <w:t>осуждать его интерес к играм</w:t>
      </w:r>
      <w:proofErr w:type="gramEnd"/>
      <w:r>
        <w:rPr>
          <w:rFonts w:ascii="Times New Roman" w:hAnsi="Times New Roman"/>
          <w:color w:val="5D5D5D"/>
          <w:sz w:val="28"/>
          <w:szCs w:val="28"/>
        </w:rPr>
        <w:t xml:space="preserve"> и игрушкам. Это абсолютно естественное занятие для вчерашнего дошкольника. </w:t>
      </w:r>
    </w:p>
    <w:p w:rsidR="00723379" w:rsidRPr="00C66C24" w:rsidRDefault="00723379" w:rsidP="00723379">
      <w:pPr>
        <w:spacing w:before="100" w:beforeAutospacing="1" w:after="100" w:afterAutospacing="1" w:line="240" w:lineRule="auto"/>
        <w:ind w:left="510"/>
        <w:jc w:val="both"/>
        <w:rPr>
          <w:rFonts w:ascii="Times New Roman" w:hAnsi="Times New Roman"/>
          <w:b/>
          <w:bCs/>
          <w:sz w:val="28"/>
          <w:szCs w:val="28"/>
        </w:rPr>
      </w:pPr>
      <w:r w:rsidRPr="00C66C24">
        <w:rPr>
          <w:rFonts w:ascii="Times New Roman" w:hAnsi="Times New Roman"/>
          <w:b/>
          <w:bCs/>
          <w:sz w:val="28"/>
          <w:szCs w:val="28"/>
        </w:rPr>
        <w:t>Самое главное – любите своего ребёнка, и он ответит вам тем же.</w:t>
      </w:r>
    </w:p>
    <w:p w:rsidR="00723379" w:rsidRDefault="00723379" w:rsidP="00723379">
      <w:pPr>
        <w:spacing w:before="100" w:beforeAutospacing="1" w:after="100" w:afterAutospacing="1" w:line="240" w:lineRule="auto"/>
        <w:ind w:left="510"/>
        <w:jc w:val="both"/>
        <w:rPr>
          <w:rFonts w:ascii="Times New Roman" w:hAnsi="Times New Roman"/>
          <w:color w:val="5D5D5D"/>
          <w:sz w:val="28"/>
          <w:szCs w:val="28"/>
        </w:rPr>
      </w:pPr>
    </w:p>
    <w:p w:rsidR="00723379" w:rsidRDefault="00723379" w:rsidP="00723379">
      <w:pPr>
        <w:spacing w:before="100" w:beforeAutospacing="1" w:after="100" w:afterAutospacing="1" w:line="240" w:lineRule="auto"/>
        <w:ind w:left="510"/>
        <w:jc w:val="both"/>
        <w:rPr>
          <w:rFonts w:ascii="Times New Roman" w:hAnsi="Times New Roman"/>
          <w:color w:val="5D5D5D"/>
          <w:sz w:val="28"/>
          <w:szCs w:val="28"/>
        </w:rPr>
      </w:pPr>
    </w:p>
    <w:p w:rsidR="00723379" w:rsidRDefault="00723379" w:rsidP="00723379">
      <w:pPr>
        <w:spacing w:before="100" w:beforeAutospacing="1" w:after="100" w:afterAutospacing="1" w:line="240" w:lineRule="auto"/>
        <w:ind w:left="510"/>
        <w:jc w:val="both"/>
        <w:rPr>
          <w:rFonts w:ascii="Times New Roman" w:hAnsi="Times New Roman"/>
          <w:color w:val="5D5D5D"/>
          <w:sz w:val="28"/>
          <w:szCs w:val="28"/>
        </w:rPr>
      </w:pPr>
    </w:p>
    <w:p w:rsidR="00723379" w:rsidRDefault="00723379" w:rsidP="008D46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723379" w:rsidRDefault="00723379" w:rsidP="0072337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23379" w:rsidRDefault="00723379" w:rsidP="008D46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E46104" w:rsidRDefault="00E46104" w:rsidP="00F6319E">
      <w:pPr>
        <w:shd w:val="clear" w:color="auto" w:fill="FFFFFF"/>
        <w:spacing w:before="225" w:after="225" w:line="315" w:lineRule="atLeast"/>
        <w:jc w:val="both"/>
        <w:rPr>
          <w:rFonts w:ascii="Arial" w:eastAsia="Times New Roman" w:hAnsi="Arial" w:cs="Arial"/>
          <w:b/>
          <w:color w:val="000000" w:themeColor="text1"/>
          <w:kern w:val="36"/>
          <w:sz w:val="30"/>
          <w:szCs w:val="30"/>
          <w:lang w:eastAsia="ru-RU"/>
        </w:rPr>
      </w:pPr>
      <w:bookmarkStart w:id="0" w:name="_GoBack"/>
      <w:bookmarkEnd w:id="0"/>
    </w:p>
    <w:sectPr w:rsidR="00E46104" w:rsidSect="006F2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CDC"/>
    <w:multiLevelType w:val="hybridMultilevel"/>
    <w:tmpl w:val="D8084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5605A"/>
    <w:multiLevelType w:val="multilevel"/>
    <w:tmpl w:val="438813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132AAB"/>
    <w:multiLevelType w:val="multilevel"/>
    <w:tmpl w:val="1D7EC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450B6"/>
    <w:multiLevelType w:val="multilevel"/>
    <w:tmpl w:val="52FE4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DF4814"/>
    <w:multiLevelType w:val="multilevel"/>
    <w:tmpl w:val="C06C7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7A0746"/>
    <w:multiLevelType w:val="multilevel"/>
    <w:tmpl w:val="6258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DB2B26"/>
    <w:multiLevelType w:val="hybridMultilevel"/>
    <w:tmpl w:val="3938A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F44AC"/>
    <w:multiLevelType w:val="multilevel"/>
    <w:tmpl w:val="9F9EDF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09708F"/>
    <w:multiLevelType w:val="multilevel"/>
    <w:tmpl w:val="C8B2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4B5287"/>
    <w:multiLevelType w:val="multilevel"/>
    <w:tmpl w:val="887CA4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9976A4"/>
    <w:multiLevelType w:val="hybridMultilevel"/>
    <w:tmpl w:val="A46C46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90A96"/>
    <w:multiLevelType w:val="multilevel"/>
    <w:tmpl w:val="7B6C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B32D1F"/>
    <w:multiLevelType w:val="multilevel"/>
    <w:tmpl w:val="5BA2B6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814495"/>
    <w:multiLevelType w:val="multilevel"/>
    <w:tmpl w:val="83AC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9C4D7F"/>
    <w:multiLevelType w:val="multilevel"/>
    <w:tmpl w:val="7E3E8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D85D4B"/>
    <w:multiLevelType w:val="hybridMultilevel"/>
    <w:tmpl w:val="67EE98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3F3539"/>
    <w:multiLevelType w:val="multilevel"/>
    <w:tmpl w:val="005ACC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9907E6"/>
    <w:multiLevelType w:val="multilevel"/>
    <w:tmpl w:val="638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261D1F"/>
    <w:multiLevelType w:val="multilevel"/>
    <w:tmpl w:val="DECCB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706604"/>
    <w:multiLevelType w:val="multilevel"/>
    <w:tmpl w:val="FFC4B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6D7D00"/>
    <w:multiLevelType w:val="multilevel"/>
    <w:tmpl w:val="F94C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8C0057"/>
    <w:multiLevelType w:val="multilevel"/>
    <w:tmpl w:val="782A6F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7"/>
  </w:num>
  <w:num w:numId="3">
    <w:abstractNumId w:val="11"/>
  </w:num>
  <w:num w:numId="4">
    <w:abstractNumId w:val="8"/>
  </w:num>
  <w:num w:numId="5">
    <w:abstractNumId w:val="14"/>
  </w:num>
  <w:num w:numId="6">
    <w:abstractNumId w:val="2"/>
  </w:num>
  <w:num w:numId="7">
    <w:abstractNumId w:val="19"/>
  </w:num>
  <w:num w:numId="8">
    <w:abstractNumId w:val="18"/>
  </w:num>
  <w:num w:numId="9">
    <w:abstractNumId w:val="12"/>
  </w:num>
  <w:num w:numId="10">
    <w:abstractNumId w:val="7"/>
  </w:num>
  <w:num w:numId="11">
    <w:abstractNumId w:val="9"/>
  </w:num>
  <w:num w:numId="12">
    <w:abstractNumId w:val="16"/>
  </w:num>
  <w:num w:numId="13">
    <w:abstractNumId w:val="1"/>
  </w:num>
  <w:num w:numId="14">
    <w:abstractNumId w:val="13"/>
  </w:num>
  <w:num w:numId="15">
    <w:abstractNumId w:val="5"/>
  </w:num>
  <w:num w:numId="16">
    <w:abstractNumId w:val="21"/>
  </w:num>
  <w:num w:numId="17">
    <w:abstractNumId w:val="10"/>
  </w:num>
  <w:num w:numId="18">
    <w:abstractNumId w:val="6"/>
  </w:num>
  <w:num w:numId="19">
    <w:abstractNumId w:val="0"/>
  </w:num>
  <w:num w:numId="20">
    <w:abstractNumId w:val="15"/>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39B"/>
    <w:rsid w:val="00022989"/>
    <w:rsid w:val="00046026"/>
    <w:rsid w:val="0004635C"/>
    <w:rsid w:val="00086FA8"/>
    <w:rsid w:val="000D4BF0"/>
    <w:rsid w:val="001D439B"/>
    <w:rsid w:val="00201DB3"/>
    <w:rsid w:val="0020515B"/>
    <w:rsid w:val="002060C6"/>
    <w:rsid w:val="00245F12"/>
    <w:rsid w:val="002A7851"/>
    <w:rsid w:val="002B4B8A"/>
    <w:rsid w:val="00330962"/>
    <w:rsid w:val="00331F7C"/>
    <w:rsid w:val="00340CB0"/>
    <w:rsid w:val="0034291B"/>
    <w:rsid w:val="00347E60"/>
    <w:rsid w:val="003B6F4C"/>
    <w:rsid w:val="003E0B9C"/>
    <w:rsid w:val="003E6D05"/>
    <w:rsid w:val="00401A09"/>
    <w:rsid w:val="004478F2"/>
    <w:rsid w:val="004508A2"/>
    <w:rsid w:val="004D2D07"/>
    <w:rsid w:val="00507EAA"/>
    <w:rsid w:val="00532A39"/>
    <w:rsid w:val="00547670"/>
    <w:rsid w:val="005507C6"/>
    <w:rsid w:val="0055193E"/>
    <w:rsid w:val="005A4B84"/>
    <w:rsid w:val="005B1B7C"/>
    <w:rsid w:val="005F06FF"/>
    <w:rsid w:val="006034EF"/>
    <w:rsid w:val="00642207"/>
    <w:rsid w:val="00682589"/>
    <w:rsid w:val="006958E0"/>
    <w:rsid w:val="006F2390"/>
    <w:rsid w:val="00723379"/>
    <w:rsid w:val="007615CF"/>
    <w:rsid w:val="0076754F"/>
    <w:rsid w:val="00773675"/>
    <w:rsid w:val="00787DB2"/>
    <w:rsid w:val="00801ABE"/>
    <w:rsid w:val="00821123"/>
    <w:rsid w:val="00837A86"/>
    <w:rsid w:val="008A1EDF"/>
    <w:rsid w:val="008A3996"/>
    <w:rsid w:val="008A763C"/>
    <w:rsid w:val="008B2D00"/>
    <w:rsid w:val="008B45E4"/>
    <w:rsid w:val="008D46B4"/>
    <w:rsid w:val="00915503"/>
    <w:rsid w:val="0094001A"/>
    <w:rsid w:val="00983DDF"/>
    <w:rsid w:val="009A525A"/>
    <w:rsid w:val="009B4AF7"/>
    <w:rsid w:val="009D676C"/>
    <w:rsid w:val="00A433CE"/>
    <w:rsid w:val="00A833C2"/>
    <w:rsid w:val="00B13C7F"/>
    <w:rsid w:val="00B15DC3"/>
    <w:rsid w:val="00B16C4F"/>
    <w:rsid w:val="00B83945"/>
    <w:rsid w:val="00BA0D6F"/>
    <w:rsid w:val="00BA1128"/>
    <w:rsid w:val="00BB1171"/>
    <w:rsid w:val="00BF0E97"/>
    <w:rsid w:val="00C17F62"/>
    <w:rsid w:val="00C2723B"/>
    <w:rsid w:val="00C66C24"/>
    <w:rsid w:val="00CC790F"/>
    <w:rsid w:val="00D45D88"/>
    <w:rsid w:val="00D82CFB"/>
    <w:rsid w:val="00D91821"/>
    <w:rsid w:val="00DC58FD"/>
    <w:rsid w:val="00E3204A"/>
    <w:rsid w:val="00E46104"/>
    <w:rsid w:val="00E63DDD"/>
    <w:rsid w:val="00E6533F"/>
    <w:rsid w:val="00EC3B95"/>
    <w:rsid w:val="00EE3287"/>
    <w:rsid w:val="00EF67DE"/>
    <w:rsid w:val="00F00F90"/>
    <w:rsid w:val="00F23CE1"/>
    <w:rsid w:val="00F62964"/>
    <w:rsid w:val="00F6319E"/>
    <w:rsid w:val="00F8130F"/>
    <w:rsid w:val="00FB1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90"/>
  </w:style>
  <w:style w:type="paragraph" w:styleId="1">
    <w:name w:val="heading 1"/>
    <w:basedOn w:val="a"/>
    <w:next w:val="a"/>
    <w:link w:val="10"/>
    <w:uiPriority w:val="9"/>
    <w:qFormat/>
    <w:rsid w:val="00E63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11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7A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7A86"/>
    <w:rPr>
      <w:rFonts w:ascii="Tahoma" w:hAnsi="Tahoma" w:cs="Tahoma"/>
      <w:sz w:val="16"/>
      <w:szCs w:val="16"/>
    </w:rPr>
  </w:style>
  <w:style w:type="paragraph" w:styleId="a5">
    <w:name w:val="Normal (Web)"/>
    <w:basedOn w:val="a"/>
    <w:uiPriority w:val="99"/>
    <w:unhideWhenUsed/>
    <w:rsid w:val="00B16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16C4F"/>
    <w:rPr>
      <w:b/>
      <w:bCs/>
    </w:rPr>
  </w:style>
  <w:style w:type="character" w:styleId="a7">
    <w:name w:val="Hyperlink"/>
    <w:basedOn w:val="a0"/>
    <w:uiPriority w:val="99"/>
    <w:semiHidden/>
    <w:unhideWhenUsed/>
    <w:rsid w:val="00F00F90"/>
    <w:rPr>
      <w:color w:val="0000FF"/>
      <w:u w:val="single"/>
    </w:rPr>
  </w:style>
  <w:style w:type="character" w:customStyle="1" w:styleId="apple-converted-space">
    <w:name w:val="apple-converted-space"/>
    <w:basedOn w:val="a0"/>
    <w:rsid w:val="00F00F90"/>
  </w:style>
  <w:style w:type="character" w:customStyle="1" w:styleId="ff2">
    <w:name w:val="ff2"/>
    <w:basedOn w:val="a0"/>
    <w:rsid w:val="00F00F90"/>
  </w:style>
  <w:style w:type="character" w:customStyle="1" w:styleId="20">
    <w:name w:val="Заголовок 2 Знак"/>
    <w:basedOn w:val="a0"/>
    <w:link w:val="2"/>
    <w:uiPriority w:val="9"/>
    <w:rsid w:val="00821123"/>
    <w:rPr>
      <w:rFonts w:ascii="Times New Roman" w:eastAsia="Times New Roman" w:hAnsi="Times New Roman" w:cs="Times New Roman"/>
      <w:b/>
      <w:bCs/>
      <w:sz w:val="36"/>
      <w:szCs w:val="36"/>
      <w:lang w:eastAsia="ru-RU"/>
    </w:rPr>
  </w:style>
  <w:style w:type="character" w:styleId="a8">
    <w:name w:val="endnote reference"/>
    <w:basedOn w:val="a0"/>
    <w:uiPriority w:val="99"/>
    <w:semiHidden/>
    <w:unhideWhenUsed/>
    <w:rsid w:val="00821123"/>
  </w:style>
  <w:style w:type="character" w:customStyle="1" w:styleId="grame">
    <w:name w:val="grame"/>
    <w:basedOn w:val="a0"/>
    <w:rsid w:val="00821123"/>
  </w:style>
  <w:style w:type="character" w:styleId="a9">
    <w:name w:val="Emphasis"/>
    <w:basedOn w:val="a0"/>
    <w:uiPriority w:val="20"/>
    <w:qFormat/>
    <w:rsid w:val="00E63DDD"/>
    <w:rPr>
      <w:i/>
      <w:iCs/>
    </w:rPr>
  </w:style>
  <w:style w:type="character" w:customStyle="1" w:styleId="10">
    <w:name w:val="Заголовок 1 Знак"/>
    <w:basedOn w:val="a0"/>
    <w:link w:val="1"/>
    <w:uiPriority w:val="9"/>
    <w:rsid w:val="00E63DDD"/>
    <w:rPr>
      <w:rFonts w:asciiTheme="majorHAnsi" w:eastAsiaTheme="majorEastAsia" w:hAnsiTheme="majorHAnsi" w:cstheme="majorBidi"/>
      <w:b/>
      <w:bCs/>
      <w:color w:val="365F91" w:themeColor="accent1" w:themeShade="BF"/>
      <w:sz w:val="28"/>
      <w:szCs w:val="28"/>
    </w:rPr>
  </w:style>
  <w:style w:type="paragraph" w:customStyle="1" w:styleId="style6">
    <w:name w:val="style6"/>
    <w:basedOn w:val="a"/>
    <w:rsid w:val="008B2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B2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8B2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8B2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8B2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B2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8B2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3B6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7A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7A86"/>
    <w:rPr>
      <w:rFonts w:ascii="Tahoma" w:hAnsi="Tahoma" w:cs="Tahoma"/>
      <w:sz w:val="16"/>
      <w:szCs w:val="16"/>
    </w:rPr>
  </w:style>
  <w:style w:type="paragraph" w:styleId="a5">
    <w:name w:val="Normal (Web)"/>
    <w:basedOn w:val="a"/>
    <w:uiPriority w:val="99"/>
    <w:semiHidden/>
    <w:unhideWhenUsed/>
    <w:rsid w:val="00B16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16C4F"/>
    <w:rPr>
      <w:b/>
      <w:bCs/>
    </w:rPr>
  </w:style>
</w:styles>
</file>

<file path=word/webSettings.xml><?xml version="1.0" encoding="utf-8"?>
<w:webSettings xmlns:r="http://schemas.openxmlformats.org/officeDocument/2006/relationships" xmlns:w="http://schemas.openxmlformats.org/wordprocessingml/2006/main">
  <w:divs>
    <w:div w:id="79109873">
      <w:bodyDiv w:val="1"/>
      <w:marLeft w:val="0"/>
      <w:marRight w:val="0"/>
      <w:marTop w:val="0"/>
      <w:marBottom w:val="0"/>
      <w:divBdr>
        <w:top w:val="none" w:sz="0" w:space="0" w:color="auto"/>
        <w:left w:val="none" w:sz="0" w:space="0" w:color="auto"/>
        <w:bottom w:val="none" w:sz="0" w:space="0" w:color="auto"/>
        <w:right w:val="none" w:sz="0" w:space="0" w:color="auto"/>
      </w:divBdr>
    </w:div>
    <w:div w:id="226653990">
      <w:bodyDiv w:val="1"/>
      <w:marLeft w:val="0"/>
      <w:marRight w:val="0"/>
      <w:marTop w:val="0"/>
      <w:marBottom w:val="0"/>
      <w:divBdr>
        <w:top w:val="none" w:sz="0" w:space="0" w:color="auto"/>
        <w:left w:val="none" w:sz="0" w:space="0" w:color="auto"/>
        <w:bottom w:val="none" w:sz="0" w:space="0" w:color="auto"/>
        <w:right w:val="none" w:sz="0" w:space="0" w:color="auto"/>
      </w:divBdr>
    </w:div>
    <w:div w:id="311257239">
      <w:bodyDiv w:val="1"/>
      <w:marLeft w:val="0"/>
      <w:marRight w:val="0"/>
      <w:marTop w:val="0"/>
      <w:marBottom w:val="0"/>
      <w:divBdr>
        <w:top w:val="none" w:sz="0" w:space="0" w:color="auto"/>
        <w:left w:val="none" w:sz="0" w:space="0" w:color="auto"/>
        <w:bottom w:val="none" w:sz="0" w:space="0" w:color="auto"/>
        <w:right w:val="none" w:sz="0" w:space="0" w:color="auto"/>
      </w:divBdr>
    </w:div>
    <w:div w:id="513345526">
      <w:bodyDiv w:val="1"/>
      <w:marLeft w:val="0"/>
      <w:marRight w:val="0"/>
      <w:marTop w:val="0"/>
      <w:marBottom w:val="0"/>
      <w:divBdr>
        <w:top w:val="none" w:sz="0" w:space="0" w:color="auto"/>
        <w:left w:val="none" w:sz="0" w:space="0" w:color="auto"/>
        <w:bottom w:val="none" w:sz="0" w:space="0" w:color="auto"/>
        <w:right w:val="none" w:sz="0" w:space="0" w:color="auto"/>
      </w:divBdr>
    </w:div>
    <w:div w:id="644312875">
      <w:bodyDiv w:val="1"/>
      <w:marLeft w:val="0"/>
      <w:marRight w:val="0"/>
      <w:marTop w:val="0"/>
      <w:marBottom w:val="0"/>
      <w:divBdr>
        <w:top w:val="none" w:sz="0" w:space="0" w:color="auto"/>
        <w:left w:val="none" w:sz="0" w:space="0" w:color="auto"/>
        <w:bottom w:val="none" w:sz="0" w:space="0" w:color="auto"/>
        <w:right w:val="none" w:sz="0" w:space="0" w:color="auto"/>
      </w:divBdr>
      <w:divsChild>
        <w:div w:id="1624651958">
          <w:marLeft w:val="0"/>
          <w:marRight w:val="0"/>
          <w:marTop w:val="0"/>
          <w:marBottom w:val="0"/>
          <w:divBdr>
            <w:top w:val="none" w:sz="0" w:space="0" w:color="auto"/>
            <w:left w:val="none" w:sz="0" w:space="0" w:color="auto"/>
            <w:bottom w:val="none" w:sz="0" w:space="0" w:color="auto"/>
            <w:right w:val="none" w:sz="0" w:space="0" w:color="auto"/>
          </w:divBdr>
        </w:div>
      </w:divsChild>
    </w:div>
    <w:div w:id="719137917">
      <w:bodyDiv w:val="1"/>
      <w:marLeft w:val="0"/>
      <w:marRight w:val="0"/>
      <w:marTop w:val="0"/>
      <w:marBottom w:val="0"/>
      <w:divBdr>
        <w:top w:val="none" w:sz="0" w:space="0" w:color="auto"/>
        <w:left w:val="none" w:sz="0" w:space="0" w:color="auto"/>
        <w:bottom w:val="none" w:sz="0" w:space="0" w:color="auto"/>
        <w:right w:val="none" w:sz="0" w:space="0" w:color="auto"/>
      </w:divBdr>
    </w:div>
    <w:div w:id="794063427">
      <w:bodyDiv w:val="1"/>
      <w:marLeft w:val="0"/>
      <w:marRight w:val="0"/>
      <w:marTop w:val="0"/>
      <w:marBottom w:val="0"/>
      <w:divBdr>
        <w:top w:val="none" w:sz="0" w:space="0" w:color="auto"/>
        <w:left w:val="none" w:sz="0" w:space="0" w:color="auto"/>
        <w:bottom w:val="none" w:sz="0" w:space="0" w:color="auto"/>
        <w:right w:val="none" w:sz="0" w:space="0" w:color="auto"/>
      </w:divBdr>
    </w:div>
    <w:div w:id="861163417">
      <w:bodyDiv w:val="1"/>
      <w:marLeft w:val="0"/>
      <w:marRight w:val="0"/>
      <w:marTop w:val="0"/>
      <w:marBottom w:val="0"/>
      <w:divBdr>
        <w:top w:val="none" w:sz="0" w:space="0" w:color="auto"/>
        <w:left w:val="none" w:sz="0" w:space="0" w:color="auto"/>
        <w:bottom w:val="none" w:sz="0" w:space="0" w:color="auto"/>
        <w:right w:val="none" w:sz="0" w:space="0" w:color="auto"/>
      </w:divBdr>
    </w:div>
    <w:div w:id="936137432">
      <w:bodyDiv w:val="1"/>
      <w:marLeft w:val="0"/>
      <w:marRight w:val="0"/>
      <w:marTop w:val="0"/>
      <w:marBottom w:val="0"/>
      <w:divBdr>
        <w:top w:val="none" w:sz="0" w:space="0" w:color="auto"/>
        <w:left w:val="none" w:sz="0" w:space="0" w:color="auto"/>
        <w:bottom w:val="none" w:sz="0" w:space="0" w:color="auto"/>
        <w:right w:val="none" w:sz="0" w:space="0" w:color="auto"/>
      </w:divBdr>
    </w:div>
    <w:div w:id="1087919903">
      <w:bodyDiv w:val="1"/>
      <w:marLeft w:val="0"/>
      <w:marRight w:val="0"/>
      <w:marTop w:val="0"/>
      <w:marBottom w:val="0"/>
      <w:divBdr>
        <w:top w:val="none" w:sz="0" w:space="0" w:color="auto"/>
        <w:left w:val="none" w:sz="0" w:space="0" w:color="auto"/>
        <w:bottom w:val="none" w:sz="0" w:space="0" w:color="auto"/>
        <w:right w:val="none" w:sz="0" w:space="0" w:color="auto"/>
      </w:divBdr>
      <w:divsChild>
        <w:div w:id="1066294904">
          <w:marLeft w:val="0"/>
          <w:marRight w:val="0"/>
          <w:marTop w:val="0"/>
          <w:marBottom w:val="0"/>
          <w:divBdr>
            <w:top w:val="none" w:sz="0" w:space="0" w:color="auto"/>
            <w:left w:val="none" w:sz="0" w:space="0" w:color="auto"/>
            <w:bottom w:val="none" w:sz="0" w:space="0" w:color="auto"/>
            <w:right w:val="none" w:sz="0" w:space="0" w:color="auto"/>
          </w:divBdr>
        </w:div>
      </w:divsChild>
    </w:div>
    <w:div w:id="1096680249">
      <w:bodyDiv w:val="1"/>
      <w:marLeft w:val="0"/>
      <w:marRight w:val="0"/>
      <w:marTop w:val="0"/>
      <w:marBottom w:val="0"/>
      <w:divBdr>
        <w:top w:val="none" w:sz="0" w:space="0" w:color="auto"/>
        <w:left w:val="none" w:sz="0" w:space="0" w:color="auto"/>
        <w:bottom w:val="none" w:sz="0" w:space="0" w:color="auto"/>
        <w:right w:val="none" w:sz="0" w:space="0" w:color="auto"/>
      </w:divBdr>
    </w:div>
    <w:div w:id="1134176331">
      <w:bodyDiv w:val="1"/>
      <w:marLeft w:val="0"/>
      <w:marRight w:val="0"/>
      <w:marTop w:val="0"/>
      <w:marBottom w:val="0"/>
      <w:divBdr>
        <w:top w:val="none" w:sz="0" w:space="0" w:color="auto"/>
        <w:left w:val="none" w:sz="0" w:space="0" w:color="auto"/>
        <w:bottom w:val="none" w:sz="0" w:space="0" w:color="auto"/>
        <w:right w:val="none" w:sz="0" w:space="0" w:color="auto"/>
      </w:divBdr>
      <w:divsChild>
        <w:div w:id="362555036">
          <w:marLeft w:val="0"/>
          <w:marRight w:val="0"/>
          <w:marTop w:val="0"/>
          <w:marBottom w:val="0"/>
          <w:divBdr>
            <w:top w:val="none" w:sz="0" w:space="0" w:color="auto"/>
            <w:left w:val="none" w:sz="0" w:space="0" w:color="auto"/>
            <w:bottom w:val="none" w:sz="0" w:space="0" w:color="auto"/>
            <w:right w:val="none" w:sz="0" w:space="0" w:color="auto"/>
          </w:divBdr>
        </w:div>
      </w:divsChild>
    </w:div>
    <w:div w:id="1347705323">
      <w:bodyDiv w:val="1"/>
      <w:marLeft w:val="0"/>
      <w:marRight w:val="0"/>
      <w:marTop w:val="0"/>
      <w:marBottom w:val="0"/>
      <w:divBdr>
        <w:top w:val="none" w:sz="0" w:space="0" w:color="auto"/>
        <w:left w:val="none" w:sz="0" w:space="0" w:color="auto"/>
        <w:bottom w:val="none" w:sz="0" w:space="0" w:color="auto"/>
        <w:right w:val="none" w:sz="0" w:space="0" w:color="auto"/>
      </w:divBdr>
    </w:div>
    <w:div w:id="1381319381">
      <w:bodyDiv w:val="1"/>
      <w:marLeft w:val="0"/>
      <w:marRight w:val="0"/>
      <w:marTop w:val="0"/>
      <w:marBottom w:val="0"/>
      <w:divBdr>
        <w:top w:val="none" w:sz="0" w:space="0" w:color="auto"/>
        <w:left w:val="none" w:sz="0" w:space="0" w:color="auto"/>
        <w:bottom w:val="none" w:sz="0" w:space="0" w:color="auto"/>
        <w:right w:val="none" w:sz="0" w:space="0" w:color="auto"/>
      </w:divBdr>
    </w:div>
    <w:div w:id="1459488035">
      <w:bodyDiv w:val="1"/>
      <w:marLeft w:val="0"/>
      <w:marRight w:val="0"/>
      <w:marTop w:val="0"/>
      <w:marBottom w:val="0"/>
      <w:divBdr>
        <w:top w:val="none" w:sz="0" w:space="0" w:color="auto"/>
        <w:left w:val="none" w:sz="0" w:space="0" w:color="auto"/>
        <w:bottom w:val="none" w:sz="0" w:space="0" w:color="auto"/>
        <w:right w:val="none" w:sz="0" w:space="0" w:color="auto"/>
      </w:divBdr>
    </w:div>
    <w:div w:id="1468743959">
      <w:bodyDiv w:val="1"/>
      <w:marLeft w:val="0"/>
      <w:marRight w:val="0"/>
      <w:marTop w:val="0"/>
      <w:marBottom w:val="0"/>
      <w:divBdr>
        <w:top w:val="none" w:sz="0" w:space="0" w:color="auto"/>
        <w:left w:val="none" w:sz="0" w:space="0" w:color="auto"/>
        <w:bottom w:val="none" w:sz="0" w:space="0" w:color="auto"/>
        <w:right w:val="none" w:sz="0" w:space="0" w:color="auto"/>
      </w:divBdr>
    </w:div>
    <w:div w:id="1816022776">
      <w:bodyDiv w:val="1"/>
      <w:marLeft w:val="0"/>
      <w:marRight w:val="0"/>
      <w:marTop w:val="0"/>
      <w:marBottom w:val="0"/>
      <w:divBdr>
        <w:top w:val="none" w:sz="0" w:space="0" w:color="auto"/>
        <w:left w:val="none" w:sz="0" w:space="0" w:color="auto"/>
        <w:bottom w:val="none" w:sz="0" w:space="0" w:color="auto"/>
        <w:right w:val="none" w:sz="0" w:space="0" w:color="auto"/>
      </w:divBdr>
      <w:divsChild>
        <w:div w:id="980380149">
          <w:marLeft w:val="0"/>
          <w:marRight w:val="0"/>
          <w:marTop w:val="0"/>
          <w:marBottom w:val="0"/>
          <w:divBdr>
            <w:top w:val="none" w:sz="0" w:space="0" w:color="auto"/>
            <w:left w:val="none" w:sz="0" w:space="0" w:color="auto"/>
            <w:bottom w:val="none" w:sz="0" w:space="0" w:color="auto"/>
            <w:right w:val="none" w:sz="0" w:space="0" w:color="auto"/>
          </w:divBdr>
        </w:div>
        <w:div w:id="54553744">
          <w:marLeft w:val="0"/>
          <w:marRight w:val="0"/>
          <w:marTop w:val="0"/>
          <w:marBottom w:val="150"/>
          <w:divBdr>
            <w:top w:val="none" w:sz="0" w:space="0" w:color="auto"/>
            <w:left w:val="none" w:sz="0" w:space="0" w:color="auto"/>
            <w:bottom w:val="none" w:sz="0" w:space="0" w:color="auto"/>
            <w:right w:val="none" w:sz="0" w:space="0" w:color="auto"/>
          </w:divBdr>
          <w:divsChild>
            <w:div w:id="2003584621">
              <w:marLeft w:val="0"/>
              <w:marRight w:val="0"/>
              <w:marTop w:val="0"/>
              <w:marBottom w:val="0"/>
              <w:divBdr>
                <w:top w:val="none" w:sz="0" w:space="0" w:color="auto"/>
                <w:left w:val="none" w:sz="0" w:space="0" w:color="auto"/>
                <w:bottom w:val="none" w:sz="0" w:space="0" w:color="auto"/>
                <w:right w:val="none" w:sz="0" w:space="0" w:color="auto"/>
              </w:divBdr>
            </w:div>
            <w:div w:id="1307081616">
              <w:marLeft w:val="0"/>
              <w:marRight w:val="0"/>
              <w:marTop w:val="0"/>
              <w:marBottom w:val="0"/>
              <w:divBdr>
                <w:top w:val="none" w:sz="0" w:space="0" w:color="auto"/>
                <w:left w:val="none" w:sz="0" w:space="0" w:color="auto"/>
                <w:bottom w:val="none" w:sz="0" w:space="0" w:color="auto"/>
                <w:right w:val="none" w:sz="0" w:space="0" w:color="auto"/>
              </w:divBdr>
            </w:div>
            <w:div w:id="1836457635">
              <w:marLeft w:val="0"/>
              <w:marRight w:val="0"/>
              <w:marTop w:val="0"/>
              <w:marBottom w:val="0"/>
              <w:divBdr>
                <w:top w:val="none" w:sz="0" w:space="0" w:color="auto"/>
                <w:left w:val="none" w:sz="0" w:space="0" w:color="auto"/>
                <w:bottom w:val="none" w:sz="0" w:space="0" w:color="auto"/>
                <w:right w:val="none" w:sz="0" w:space="0" w:color="auto"/>
              </w:divBdr>
            </w:div>
            <w:div w:id="1498811982">
              <w:marLeft w:val="0"/>
              <w:marRight w:val="0"/>
              <w:marTop w:val="0"/>
              <w:marBottom w:val="0"/>
              <w:divBdr>
                <w:top w:val="none" w:sz="0" w:space="0" w:color="auto"/>
                <w:left w:val="none" w:sz="0" w:space="0" w:color="auto"/>
                <w:bottom w:val="none" w:sz="0" w:space="0" w:color="auto"/>
                <w:right w:val="none" w:sz="0" w:space="0" w:color="auto"/>
              </w:divBdr>
            </w:div>
            <w:div w:id="1209610914">
              <w:marLeft w:val="0"/>
              <w:marRight w:val="0"/>
              <w:marTop w:val="0"/>
              <w:marBottom w:val="0"/>
              <w:divBdr>
                <w:top w:val="none" w:sz="0" w:space="0" w:color="auto"/>
                <w:left w:val="none" w:sz="0" w:space="0" w:color="auto"/>
                <w:bottom w:val="none" w:sz="0" w:space="0" w:color="auto"/>
                <w:right w:val="none" w:sz="0" w:space="0" w:color="auto"/>
              </w:divBdr>
            </w:div>
          </w:divsChild>
        </w:div>
        <w:div w:id="586039033">
          <w:marLeft w:val="0"/>
          <w:marRight w:val="0"/>
          <w:marTop w:val="0"/>
          <w:marBottom w:val="150"/>
          <w:divBdr>
            <w:top w:val="none" w:sz="0" w:space="0" w:color="auto"/>
            <w:left w:val="none" w:sz="0" w:space="0" w:color="auto"/>
            <w:bottom w:val="none" w:sz="0" w:space="0" w:color="auto"/>
            <w:right w:val="none" w:sz="0" w:space="0" w:color="auto"/>
          </w:divBdr>
          <w:divsChild>
            <w:div w:id="1387872242">
              <w:marLeft w:val="0"/>
              <w:marRight w:val="0"/>
              <w:marTop w:val="0"/>
              <w:marBottom w:val="0"/>
              <w:divBdr>
                <w:top w:val="none" w:sz="0" w:space="0" w:color="auto"/>
                <w:left w:val="none" w:sz="0" w:space="0" w:color="auto"/>
                <w:bottom w:val="none" w:sz="0" w:space="0" w:color="auto"/>
                <w:right w:val="none" w:sz="0" w:space="0" w:color="auto"/>
              </w:divBdr>
            </w:div>
            <w:div w:id="1156804064">
              <w:marLeft w:val="0"/>
              <w:marRight w:val="0"/>
              <w:marTop w:val="0"/>
              <w:marBottom w:val="0"/>
              <w:divBdr>
                <w:top w:val="none" w:sz="0" w:space="0" w:color="auto"/>
                <w:left w:val="none" w:sz="0" w:space="0" w:color="auto"/>
                <w:bottom w:val="none" w:sz="0" w:space="0" w:color="auto"/>
                <w:right w:val="none" w:sz="0" w:space="0" w:color="auto"/>
              </w:divBdr>
            </w:div>
            <w:div w:id="1543323507">
              <w:marLeft w:val="0"/>
              <w:marRight w:val="0"/>
              <w:marTop w:val="0"/>
              <w:marBottom w:val="0"/>
              <w:divBdr>
                <w:top w:val="none" w:sz="0" w:space="0" w:color="auto"/>
                <w:left w:val="none" w:sz="0" w:space="0" w:color="auto"/>
                <w:bottom w:val="none" w:sz="0" w:space="0" w:color="auto"/>
                <w:right w:val="none" w:sz="0" w:space="0" w:color="auto"/>
              </w:divBdr>
            </w:div>
            <w:div w:id="830367762">
              <w:marLeft w:val="0"/>
              <w:marRight w:val="0"/>
              <w:marTop w:val="0"/>
              <w:marBottom w:val="0"/>
              <w:divBdr>
                <w:top w:val="none" w:sz="0" w:space="0" w:color="auto"/>
                <w:left w:val="none" w:sz="0" w:space="0" w:color="auto"/>
                <w:bottom w:val="none" w:sz="0" w:space="0" w:color="auto"/>
                <w:right w:val="none" w:sz="0" w:space="0" w:color="auto"/>
              </w:divBdr>
            </w:div>
            <w:div w:id="5570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2524">
      <w:bodyDiv w:val="1"/>
      <w:marLeft w:val="0"/>
      <w:marRight w:val="0"/>
      <w:marTop w:val="0"/>
      <w:marBottom w:val="0"/>
      <w:divBdr>
        <w:top w:val="none" w:sz="0" w:space="0" w:color="auto"/>
        <w:left w:val="none" w:sz="0" w:space="0" w:color="auto"/>
        <w:bottom w:val="none" w:sz="0" w:space="0" w:color="auto"/>
        <w:right w:val="none" w:sz="0" w:space="0" w:color="auto"/>
      </w:divBdr>
    </w:div>
    <w:div w:id="1941453970">
      <w:bodyDiv w:val="1"/>
      <w:marLeft w:val="0"/>
      <w:marRight w:val="0"/>
      <w:marTop w:val="0"/>
      <w:marBottom w:val="0"/>
      <w:divBdr>
        <w:top w:val="none" w:sz="0" w:space="0" w:color="auto"/>
        <w:left w:val="none" w:sz="0" w:space="0" w:color="auto"/>
        <w:bottom w:val="none" w:sz="0" w:space="0" w:color="auto"/>
        <w:right w:val="none" w:sz="0" w:space="0" w:color="auto"/>
      </w:divBdr>
    </w:div>
    <w:div w:id="1963801759">
      <w:bodyDiv w:val="1"/>
      <w:marLeft w:val="0"/>
      <w:marRight w:val="0"/>
      <w:marTop w:val="0"/>
      <w:marBottom w:val="0"/>
      <w:divBdr>
        <w:top w:val="none" w:sz="0" w:space="0" w:color="auto"/>
        <w:left w:val="none" w:sz="0" w:space="0" w:color="auto"/>
        <w:bottom w:val="none" w:sz="0" w:space="0" w:color="auto"/>
        <w:right w:val="none" w:sz="0" w:space="0" w:color="auto"/>
      </w:divBdr>
    </w:div>
    <w:div w:id="2043245477">
      <w:bodyDiv w:val="1"/>
      <w:marLeft w:val="0"/>
      <w:marRight w:val="0"/>
      <w:marTop w:val="0"/>
      <w:marBottom w:val="0"/>
      <w:divBdr>
        <w:top w:val="none" w:sz="0" w:space="0" w:color="auto"/>
        <w:left w:val="none" w:sz="0" w:space="0" w:color="auto"/>
        <w:bottom w:val="none" w:sz="0" w:space="0" w:color="auto"/>
        <w:right w:val="none" w:sz="0" w:space="0" w:color="auto"/>
      </w:divBdr>
      <w:divsChild>
        <w:div w:id="280499188">
          <w:marLeft w:val="750"/>
          <w:marRight w:val="750"/>
          <w:marTop w:val="600"/>
          <w:marBottom w:val="300"/>
          <w:divBdr>
            <w:top w:val="none" w:sz="0" w:space="0" w:color="auto"/>
            <w:left w:val="none" w:sz="0" w:space="0" w:color="auto"/>
            <w:bottom w:val="none" w:sz="0" w:space="0" w:color="auto"/>
            <w:right w:val="none" w:sz="0" w:space="0" w:color="auto"/>
          </w:divBdr>
        </w:div>
      </w:divsChild>
    </w:div>
    <w:div w:id="20947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F2FF-6A75-404D-B8CD-3213F694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4</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Администратор</cp:lastModifiedBy>
  <cp:revision>49</cp:revision>
  <cp:lastPrinted>2015-06-02T07:58:00Z</cp:lastPrinted>
  <dcterms:created xsi:type="dcterms:W3CDTF">2015-01-14T12:00:00Z</dcterms:created>
  <dcterms:modified xsi:type="dcterms:W3CDTF">2019-06-15T07:39:00Z</dcterms:modified>
</cp:coreProperties>
</file>